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978B" w14:textId="77777777" w:rsidR="0049741B" w:rsidRDefault="0049741B" w:rsidP="00EC3B9E">
      <w:pPr>
        <w:spacing w:after="180"/>
        <w:textAlignment w:val="baseline"/>
        <w:outlineLvl w:val="1"/>
        <w:rPr>
          <w:rFonts w:ascii="Helvetica" w:eastAsia="Times New Roman" w:hAnsi="Helvetica" w:cs="Arial"/>
          <w:b/>
          <w:bCs/>
          <w:color w:val="2B2B2B"/>
          <w:sz w:val="28"/>
          <w:szCs w:val="28"/>
        </w:rPr>
      </w:pPr>
      <w:bookmarkStart w:id="0" w:name="_GoBack"/>
      <w:bookmarkEnd w:id="0"/>
    </w:p>
    <w:p w14:paraId="0DEB784C" w14:textId="69653BB5" w:rsidR="007515EF" w:rsidRPr="007F1C83" w:rsidRDefault="00EC3B9E" w:rsidP="00EC3B9E">
      <w:pPr>
        <w:spacing w:after="180"/>
        <w:textAlignment w:val="baseline"/>
        <w:outlineLvl w:val="1"/>
        <w:rPr>
          <w:rFonts w:ascii="Helvetica" w:eastAsia="Times New Roman" w:hAnsi="Helvetica" w:cs="Arial"/>
          <w:b/>
          <w:bCs/>
          <w:color w:val="2B2B2B"/>
        </w:rPr>
      </w:pPr>
      <w:r w:rsidRPr="007F1C83">
        <w:rPr>
          <w:rFonts w:ascii="Helvetica" w:eastAsia="Times New Roman" w:hAnsi="Helvetica" w:cs="Arial"/>
          <w:b/>
          <w:bCs/>
          <w:color w:val="2B2B2B"/>
        </w:rPr>
        <w:t>Postdoc</w:t>
      </w:r>
      <w:r w:rsidR="000642FA" w:rsidRPr="007F1C83">
        <w:rPr>
          <w:rFonts w:ascii="Helvetica" w:eastAsia="Times New Roman" w:hAnsi="Helvetica" w:cs="Arial"/>
          <w:b/>
          <w:bCs/>
          <w:color w:val="2B2B2B"/>
        </w:rPr>
        <w:t xml:space="preserve"> or Visiting Scientist</w:t>
      </w:r>
      <w:r w:rsidRPr="007F1C83">
        <w:rPr>
          <w:rFonts w:ascii="Helvetica" w:eastAsia="Times New Roman" w:hAnsi="Helvetica" w:cs="Arial"/>
          <w:b/>
          <w:bCs/>
          <w:color w:val="2B2B2B"/>
        </w:rPr>
        <w:t xml:space="preserve"> Position</w:t>
      </w:r>
      <w:r w:rsidR="00FC08C1" w:rsidRPr="007F1C83">
        <w:rPr>
          <w:rFonts w:ascii="Helvetica" w:eastAsia="Times New Roman" w:hAnsi="Helvetica" w:cs="Arial"/>
          <w:b/>
          <w:bCs/>
          <w:color w:val="2B2B2B"/>
        </w:rPr>
        <w:t>s in the Hirschfeld and Hennig Groups at</w:t>
      </w:r>
      <w:r w:rsidR="00C60C8C">
        <w:rPr>
          <w:rFonts w:ascii="Helvetica" w:eastAsia="Times New Roman" w:hAnsi="Helvetica" w:cs="Arial"/>
          <w:b/>
          <w:bCs/>
          <w:color w:val="2B2B2B"/>
        </w:rPr>
        <w:t xml:space="preserve"> the University of Florida</w:t>
      </w:r>
      <w:r w:rsidR="00FC08C1" w:rsidRPr="007F1C83">
        <w:rPr>
          <w:rFonts w:ascii="Helvetica" w:eastAsia="Times New Roman" w:hAnsi="Helvetica" w:cs="Arial"/>
          <w:b/>
          <w:bCs/>
          <w:color w:val="2B2B2B"/>
        </w:rPr>
        <w:t xml:space="preserve"> </w:t>
      </w:r>
    </w:p>
    <w:p w14:paraId="7F856C51" w14:textId="6BB082F7" w:rsidR="00EC3B9E" w:rsidRPr="007F1C83" w:rsidRDefault="00C60C8C" w:rsidP="00EC3B9E">
      <w:pPr>
        <w:spacing w:after="180"/>
        <w:textAlignment w:val="baseline"/>
        <w:outlineLvl w:val="1"/>
        <w:rPr>
          <w:rFonts w:ascii="Helvetica" w:eastAsia="Times New Roman" w:hAnsi="Helvetica" w:cs="Arial"/>
          <w:b/>
          <w:bCs/>
          <w:color w:val="2B2B2B"/>
        </w:rPr>
      </w:pPr>
      <w:r w:rsidRPr="00C60C8C">
        <w:rPr>
          <w:rFonts w:ascii="Helvetica" w:hAnsi="Helvetica"/>
          <w:b/>
          <w:bCs/>
        </w:rPr>
        <w:t xml:space="preserve">Artificial Intelligence for </w:t>
      </w:r>
      <w:r w:rsidR="007515EF" w:rsidRPr="007F1C83">
        <w:rPr>
          <w:rFonts w:ascii="Helvetica" w:eastAsia="Times New Roman" w:hAnsi="Helvetica" w:cs="Arial"/>
          <w:b/>
          <w:bCs/>
          <w:color w:val="2B2B2B"/>
        </w:rPr>
        <w:t xml:space="preserve">Metastable Superconductors, Magnets, and </w:t>
      </w:r>
      <w:proofErr w:type="spellStart"/>
      <w:r w:rsidR="007515EF" w:rsidRPr="007F1C83">
        <w:rPr>
          <w:rFonts w:ascii="Helvetica" w:eastAsia="Times New Roman" w:hAnsi="Helvetica" w:cs="Arial"/>
          <w:b/>
          <w:bCs/>
          <w:color w:val="2B2B2B"/>
        </w:rPr>
        <w:t>Superhard</w:t>
      </w:r>
      <w:proofErr w:type="spellEnd"/>
      <w:r w:rsidR="007515EF" w:rsidRPr="007F1C83">
        <w:rPr>
          <w:rFonts w:ascii="Helvetica" w:eastAsia="Times New Roman" w:hAnsi="Helvetica" w:cs="Arial"/>
          <w:b/>
          <w:bCs/>
          <w:color w:val="2B2B2B"/>
        </w:rPr>
        <w:t xml:space="preserve"> </w:t>
      </w:r>
      <w:r w:rsidR="00FC08C1" w:rsidRPr="007F1C83">
        <w:rPr>
          <w:rFonts w:ascii="Helvetica" w:eastAsia="Times New Roman" w:hAnsi="Helvetica" w:cs="Arial"/>
          <w:b/>
          <w:bCs/>
          <w:color w:val="2B2B2B"/>
        </w:rPr>
        <w:t>M</w:t>
      </w:r>
      <w:r w:rsidR="007515EF" w:rsidRPr="007F1C83">
        <w:rPr>
          <w:rFonts w:ascii="Helvetica" w:eastAsia="Times New Roman" w:hAnsi="Helvetica" w:cs="Arial"/>
          <w:b/>
          <w:bCs/>
          <w:color w:val="2B2B2B"/>
        </w:rPr>
        <w:t>aterials</w:t>
      </w:r>
    </w:p>
    <w:p w14:paraId="136EB1D5" w14:textId="4D477316" w:rsidR="0021744E" w:rsidRPr="000642FA" w:rsidRDefault="00FC08C1" w:rsidP="0021744E">
      <w:pPr>
        <w:jc w:val="both"/>
        <w:textAlignment w:val="baseline"/>
        <w:rPr>
          <w:rFonts w:ascii="Helvetica" w:eastAsia="Times New Roman" w:hAnsi="Helvetica" w:cs="Arial"/>
          <w:b/>
          <w:color w:val="2B2B2B"/>
        </w:rPr>
      </w:pPr>
      <w:r w:rsidRPr="007F1C83">
        <w:rPr>
          <w:rFonts w:ascii="Helvetica" w:eastAsia="Times New Roman" w:hAnsi="Helvetica" w:cs="Arial"/>
          <w:b/>
          <w:bCs/>
          <w:color w:val="2B2B2B"/>
        </w:rPr>
        <w:t>Two</w:t>
      </w:r>
      <w:r w:rsidR="005D5352" w:rsidRPr="00B378F1">
        <w:rPr>
          <w:rFonts w:ascii="Helvetica" w:eastAsia="Times New Roman" w:hAnsi="Helvetica" w:cs="Arial"/>
          <w:color w:val="2B2B2B"/>
        </w:rPr>
        <w:t xml:space="preserve"> </w:t>
      </w:r>
      <w:r w:rsidR="00EC3B9E" w:rsidRPr="00B378F1">
        <w:rPr>
          <w:rFonts w:ascii="Helvetica" w:eastAsia="Times New Roman" w:hAnsi="Helvetica" w:cs="Arial"/>
          <w:b/>
          <w:bCs/>
          <w:color w:val="2B2B2B"/>
          <w:bdr w:val="none" w:sz="0" w:space="0" w:color="auto" w:frame="1"/>
        </w:rPr>
        <w:t xml:space="preserve">postdoctoral </w:t>
      </w:r>
      <w:r w:rsidR="0090094B">
        <w:rPr>
          <w:rFonts w:ascii="Helvetica" w:eastAsia="Times New Roman" w:hAnsi="Helvetica" w:cs="Arial"/>
          <w:b/>
          <w:bCs/>
          <w:color w:val="2B2B2B"/>
          <w:bdr w:val="none" w:sz="0" w:space="0" w:color="auto" w:frame="1"/>
        </w:rPr>
        <w:t>research fellowship</w:t>
      </w:r>
      <w:r>
        <w:rPr>
          <w:rFonts w:ascii="Helvetica" w:eastAsia="Times New Roman" w:hAnsi="Helvetica" w:cs="Arial"/>
          <w:b/>
          <w:bCs/>
          <w:color w:val="2B2B2B"/>
          <w:bdr w:val="none" w:sz="0" w:space="0" w:color="auto" w:frame="1"/>
        </w:rPr>
        <w:t>s</w:t>
      </w:r>
      <w:r w:rsidR="000642FA">
        <w:rPr>
          <w:rFonts w:ascii="Helvetica" w:eastAsia="Times New Roman" w:hAnsi="Helvetica" w:cs="Arial"/>
          <w:b/>
          <w:bCs/>
          <w:color w:val="2B2B2B"/>
          <w:bdr w:val="none" w:sz="0" w:space="0" w:color="auto" w:frame="1"/>
        </w:rPr>
        <w:t xml:space="preserve"> or visiting faculty position</w:t>
      </w:r>
      <w:r>
        <w:rPr>
          <w:rFonts w:ascii="Helvetica" w:eastAsia="Times New Roman" w:hAnsi="Helvetica" w:cs="Arial"/>
          <w:b/>
          <w:bCs/>
          <w:color w:val="2B2B2B"/>
          <w:bdr w:val="none" w:sz="0" w:space="0" w:color="auto" w:frame="1"/>
        </w:rPr>
        <w:t>s</w:t>
      </w:r>
      <w:r w:rsidR="005D5352" w:rsidRPr="00B378F1">
        <w:rPr>
          <w:rFonts w:ascii="Helvetica" w:eastAsia="Times New Roman" w:hAnsi="Helvetica" w:cs="Arial"/>
          <w:color w:val="2B2B2B"/>
        </w:rPr>
        <w:t xml:space="preserve"> </w:t>
      </w:r>
      <w:r>
        <w:rPr>
          <w:rFonts w:ascii="Helvetica" w:eastAsia="Times New Roman" w:hAnsi="Helvetica" w:cs="Arial"/>
          <w:color w:val="2B2B2B"/>
        </w:rPr>
        <w:t>are</w:t>
      </w:r>
      <w:r w:rsidRPr="00B378F1">
        <w:rPr>
          <w:rFonts w:ascii="Helvetica" w:eastAsia="Times New Roman" w:hAnsi="Helvetica" w:cs="Arial"/>
          <w:color w:val="2B2B2B"/>
        </w:rPr>
        <w:t xml:space="preserve"> </w:t>
      </w:r>
      <w:r w:rsidR="00EC3B9E" w:rsidRPr="00B378F1">
        <w:rPr>
          <w:rFonts w:ascii="Helvetica" w:eastAsia="Times New Roman" w:hAnsi="Helvetica" w:cs="Arial"/>
          <w:color w:val="2B2B2B"/>
        </w:rPr>
        <w:t>available immediately in the</w:t>
      </w:r>
      <w:r w:rsidR="005D5352" w:rsidRPr="00B378F1">
        <w:rPr>
          <w:rFonts w:ascii="Helvetica" w:eastAsia="Times New Roman" w:hAnsi="Helvetica" w:cs="Arial"/>
          <w:color w:val="2B2B2B"/>
        </w:rPr>
        <w:t xml:space="preserve"> </w:t>
      </w:r>
      <w:r w:rsidR="0021744E" w:rsidRPr="00B378F1">
        <w:rPr>
          <w:rFonts w:ascii="Helvetica" w:eastAsia="Times New Roman" w:hAnsi="Helvetica" w:cs="Arial"/>
          <w:b/>
          <w:bCs/>
          <w:color w:val="2B2B2B"/>
        </w:rPr>
        <w:t xml:space="preserve">Hirschfeld and </w:t>
      </w:r>
      <w:r w:rsidR="00EC3B9E" w:rsidRPr="00B378F1">
        <w:rPr>
          <w:rFonts w:ascii="Helvetica" w:eastAsia="Times New Roman" w:hAnsi="Helvetica" w:cs="Arial"/>
          <w:b/>
          <w:bCs/>
          <w:color w:val="2B2B2B"/>
          <w:bdr w:val="none" w:sz="0" w:space="0" w:color="auto" w:frame="1"/>
        </w:rPr>
        <w:t xml:space="preserve">Hennig </w:t>
      </w:r>
      <w:r w:rsidR="0021744E" w:rsidRPr="00B378F1">
        <w:rPr>
          <w:rFonts w:ascii="Helvetica" w:eastAsia="Times New Roman" w:hAnsi="Helvetica" w:cs="Arial"/>
          <w:b/>
          <w:bCs/>
          <w:color w:val="2B2B2B"/>
          <w:bdr w:val="none" w:sz="0" w:space="0" w:color="auto" w:frame="1"/>
        </w:rPr>
        <w:t xml:space="preserve">research </w:t>
      </w:r>
      <w:r w:rsidR="00EC3B9E" w:rsidRPr="00B378F1">
        <w:rPr>
          <w:rFonts w:ascii="Helvetica" w:eastAsia="Times New Roman" w:hAnsi="Helvetica" w:cs="Arial"/>
          <w:b/>
          <w:bCs/>
          <w:color w:val="2B2B2B"/>
          <w:bdr w:val="none" w:sz="0" w:space="0" w:color="auto" w:frame="1"/>
        </w:rPr>
        <w:t>group</w:t>
      </w:r>
      <w:r w:rsidR="0021744E" w:rsidRPr="00B378F1">
        <w:rPr>
          <w:rFonts w:ascii="Helvetica" w:eastAsia="Times New Roman" w:hAnsi="Helvetica" w:cs="Arial"/>
          <w:b/>
          <w:bCs/>
          <w:color w:val="2B2B2B"/>
          <w:bdr w:val="none" w:sz="0" w:space="0" w:color="auto" w:frame="1"/>
        </w:rPr>
        <w:t>s</w:t>
      </w:r>
      <w:r w:rsidR="00EC3B9E" w:rsidRPr="00B378F1">
        <w:rPr>
          <w:rFonts w:ascii="Helvetica" w:eastAsia="Times New Roman" w:hAnsi="Helvetica" w:cs="Arial"/>
          <w:b/>
          <w:bCs/>
          <w:color w:val="2B2B2B"/>
          <w:bdr w:val="none" w:sz="0" w:space="0" w:color="auto" w:frame="1"/>
        </w:rPr>
        <w:t xml:space="preserve"> </w:t>
      </w:r>
      <w:r w:rsidR="0008798D">
        <w:rPr>
          <w:rFonts w:ascii="Helvetica" w:eastAsia="Times New Roman" w:hAnsi="Helvetica" w:cs="Arial"/>
          <w:color w:val="2B2B2B"/>
          <w:bdr w:val="none" w:sz="0" w:space="0" w:color="auto" w:frame="1"/>
        </w:rPr>
        <w:t>in the Physics and Materials Science</w:t>
      </w:r>
      <w:r>
        <w:rPr>
          <w:rFonts w:ascii="Helvetica" w:eastAsia="Times New Roman" w:hAnsi="Helvetica" w:cs="Arial"/>
          <w:color w:val="2B2B2B"/>
          <w:bdr w:val="none" w:sz="0" w:space="0" w:color="auto" w:frame="1"/>
        </w:rPr>
        <w:t xml:space="preserve"> and Engineering</w:t>
      </w:r>
      <w:r w:rsidR="0008798D">
        <w:rPr>
          <w:rFonts w:ascii="Helvetica" w:eastAsia="Times New Roman" w:hAnsi="Helvetica" w:cs="Arial"/>
          <w:color w:val="2B2B2B"/>
          <w:bdr w:val="none" w:sz="0" w:space="0" w:color="auto" w:frame="1"/>
        </w:rPr>
        <w:t xml:space="preserve"> Departments at the University of Florida </w:t>
      </w:r>
      <w:r w:rsidR="0021744E" w:rsidRPr="00B378F1">
        <w:rPr>
          <w:rFonts w:ascii="Helvetica" w:eastAsia="Times New Roman" w:hAnsi="Helvetica" w:cs="Arial"/>
          <w:color w:val="2B2B2B"/>
          <w:bdr w:val="none" w:sz="0" w:space="0" w:color="auto" w:frame="1"/>
        </w:rPr>
        <w:t xml:space="preserve">in the area </w:t>
      </w:r>
      <w:r w:rsidR="0021744E" w:rsidRPr="00B378F1">
        <w:rPr>
          <w:rFonts w:ascii="Helvetica" w:hAnsi="Helvetica"/>
        </w:rPr>
        <w:t xml:space="preserve">of </w:t>
      </w:r>
      <w:r>
        <w:rPr>
          <w:rFonts w:ascii="Helvetica" w:hAnsi="Helvetica"/>
          <w:b/>
          <w:bCs/>
        </w:rPr>
        <w:t>artificial intelligence</w:t>
      </w:r>
      <w:r w:rsidR="0021744E" w:rsidRPr="00B378F1">
        <w:rPr>
          <w:rFonts w:ascii="Helvetica" w:hAnsi="Helvetica"/>
          <w:b/>
          <w:bCs/>
        </w:rPr>
        <w:t xml:space="preserve"> for the discovery</w:t>
      </w:r>
      <w:r w:rsidR="007515EF">
        <w:rPr>
          <w:rFonts w:ascii="Helvetica" w:hAnsi="Helvetica"/>
          <w:b/>
          <w:bCs/>
        </w:rPr>
        <w:t xml:space="preserve"> and design</w:t>
      </w:r>
      <w:r w:rsidR="0021744E" w:rsidRPr="00B378F1">
        <w:rPr>
          <w:rFonts w:ascii="Helvetica" w:hAnsi="Helvetica"/>
          <w:b/>
          <w:bCs/>
        </w:rPr>
        <w:t xml:space="preserve"> of novel superconductors</w:t>
      </w:r>
      <w:r w:rsidR="001E1D2A">
        <w:rPr>
          <w:rFonts w:ascii="Helvetica" w:hAnsi="Helvetica"/>
          <w:b/>
          <w:bCs/>
        </w:rPr>
        <w:t xml:space="preserve">, </w:t>
      </w:r>
      <w:r w:rsidR="001E1D2A" w:rsidRPr="001E1D2A">
        <w:rPr>
          <w:rFonts w:ascii="Helvetica" w:hAnsi="Helvetica"/>
          <w:b/>
          <w:bCs/>
        </w:rPr>
        <w:t>magnets</w:t>
      </w:r>
      <w:r>
        <w:rPr>
          <w:rFonts w:ascii="Helvetica" w:hAnsi="Helvetica"/>
          <w:b/>
          <w:bCs/>
        </w:rPr>
        <w:t>,</w:t>
      </w:r>
      <w:r w:rsidR="001E1D2A" w:rsidRPr="001E1D2A">
        <w:rPr>
          <w:rFonts w:ascii="Helvetica" w:hAnsi="Helvetica"/>
          <w:b/>
          <w:bCs/>
        </w:rPr>
        <w:t xml:space="preserve"> and hard materials</w:t>
      </w:r>
      <w:r w:rsidR="0021744E" w:rsidRPr="00B378F1">
        <w:rPr>
          <w:rFonts w:ascii="Helvetica" w:hAnsi="Helvetica"/>
        </w:rPr>
        <w:t xml:space="preserve">. </w:t>
      </w:r>
      <w:r w:rsidR="00EC3B9E" w:rsidRPr="00B378F1">
        <w:rPr>
          <w:rFonts w:ascii="Helvetica" w:eastAsia="Times New Roman" w:hAnsi="Helvetica" w:cs="Arial"/>
          <w:color w:val="2B2B2B"/>
        </w:rPr>
        <w:t xml:space="preserve">The </w:t>
      </w:r>
      <w:r w:rsidR="000642FA">
        <w:rPr>
          <w:rFonts w:ascii="Helvetica" w:eastAsia="Times New Roman" w:hAnsi="Helvetica" w:cs="Arial"/>
          <w:color w:val="2B2B2B"/>
        </w:rPr>
        <w:t xml:space="preserve">postdoc </w:t>
      </w:r>
      <w:r w:rsidR="00EC3B9E" w:rsidRPr="00B378F1">
        <w:rPr>
          <w:rFonts w:ascii="Helvetica" w:eastAsia="Times New Roman" w:hAnsi="Helvetica" w:cs="Arial"/>
          <w:color w:val="2B2B2B"/>
        </w:rPr>
        <w:t xml:space="preserve">position is for </w:t>
      </w:r>
      <w:r w:rsidR="000642FA">
        <w:rPr>
          <w:rFonts w:ascii="Helvetica" w:eastAsia="Times New Roman" w:hAnsi="Helvetica" w:cs="Arial"/>
          <w:color w:val="2B2B2B"/>
        </w:rPr>
        <w:t>two</w:t>
      </w:r>
      <w:r w:rsidR="00EC3B9E" w:rsidRPr="00B378F1">
        <w:rPr>
          <w:rFonts w:ascii="Helvetica" w:eastAsia="Times New Roman" w:hAnsi="Helvetica" w:cs="Arial"/>
          <w:color w:val="2B2B2B"/>
        </w:rPr>
        <w:t xml:space="preserve"> </w:t>
      </w:r>
      <w:r w:rsidR="001E1D2A">
        <w:rPr>
          <w:rFonts w:ascii="Helvetica" w:eastAsia="Times New Roman" w:hAnsi="Helvetica" w:cs="Arial"/>
          <w:color w:val="2B2B2B"/>
        </w:rPr>
        <w:t xml:space="preserve">or more </w:t>
      </w:r>
      <w:r w:rsidR="00EC3B9E" w:rsidRPr="00B378F1">
        <w:rPr>
          <w:rFonts w:ascii="Helvetica" w:eastAsia="Times New Roman" w:hAnsi="Helvetica" w:cs="Arial"/>
          <w:color w:val="2B2B2B"/>
        </w:rPr>
        <w:t>years</w:t>
      </w:r>
      <w:r w:rsidR="0090094B">
        <w:rPr>
          <w:rFonts w:ascii="Helvetica" w:eastAsia="Times New Roman" w:hAnsi="Helvetica" w:cs="Arial"/>
          <w:color w:val="2B2B2B"/>
        </w:rPr>
        <w:t>,</w:t>
      </w:r>
      <w:r w:rsidR="00EC3B9E" w:rsidRPr="00B378F1">
        <w:rPr>
          <w:rFonts w:ascii="Helvetica" w:eastAsia="Times New Roman" w:hAnsi="Helvetica" w:cs="Arial"/>
          <w:color w:val="2B2B2B"/>
        </w:rPr>
        <w:t xml:space="preserve"> depending upon significant achievement and mutual interest</w:t>
      </w:r>
      <w:r w:rsidR="0021744E" w:rsidRPr="00B378F1">
        <w:rPr>
          <w:rFonts w:ascii="Helvetica" w:eastAsia="Times New Roman" w:hAnsi="Helvetica" w:cs="Arial"/>
          <w:color w:val="2B2B2B"/>
        </w:rPr>
        <w:t>.</w:t>
      </w:r>
      <w:r w:rsidR="000642FA">
        <w:rPr>
          <w:rFonts w:ascii="Helvetica" w:eastAsia="Times New Roman" w:hAnsi="Helvetica" w:cs="Arial"/>
          <w:color w:val="2B2B2B"/>
        </w:rPr>
        <w:t xml:space="preserve"> </w:t>
      </w:r>
      <w:r w:rsidR="004252C8">
        <w:rPr>
          <w:rFonts w:ascii="Helvetica" w:eastAsia="Times New Roman" w:hAnsi="Helvetica" w:cs="Arial"/>
          <w:color w:val="2B2B2B"/>
        </w:rPr>
        <w:t>Long-term</w:t>
      </w:r>
      <w:r w:rsidR="000642FA">
        <w:rPr>
          <w:rFonts w:ascii="Helvetica" w:eastAsia="Times New Roman" w:hAnsi="Helvetica" w:cs="Arial"/>
          <w:color w:val="2B2B2B"/>
        </w:rPr>
        <w:t xml:space="preserve"> visits</w:t>
      </w:r>
      <w:r w:rsidR="004252C8">
        <w:rPr>
          <w:rFonts w:ascii="Helvetica" w:eastAsia="Times New Roman" w:hAnsi="Helvetica" w:cs="Arial"/>
          <w:color w:val="2B2B2B"/>
        </w:rPr>
        <w:t xml:space="preserve"> to </w:t>
      </w:r>
      <w:r>
        <w:rPr>
          <w:rFonts w:ascii="Helvetica" w:eastAsia="Times New Roman" w:hAnsi="Helvetica" w:cs="Arial"/>
          <w:color w:val="2B2B2B"/>
        </w:rPr>
        <w:t xml:space="preserve">the </w:t>
      </w:r>
      <w:r w:rsidR="004252C8">
        <w:rPr>
          <w:rFonts w:ascii="Helvetica" w:eastAsia="Times New Roman" w:hAnsi="Helvetica" w:cs="Arial"/>
          <w:color w:val="2B2B2B"/>
        </w:rPr>
        <w:t>U</w:t>
      </w:r>
      <w:r>
        <w:rPr>
          <w:rFonts w:ascii="Helvetica" w:eastAsia="Times New Roman" w:hAnsi="Helvetica" w:cs="Arial"/>
          <w:color w:val="2B2B2B"/>
        </w:rPr>
        <w:t>niversity of</w:t>
      </w:r>
      <w:r w:rsidR="004252C8">
        <w:rPr>
          <w:rFonts w:ascii="Helvetica" w:eastAsia="Times New Roman" w:hAnsi="Helvetica" w:cs="Arial"/>
          <w:color w:val="2B2B2B"/>
        </w:rPr>
        <w:t xml:space="preserve"> Florida</w:t>
      </w:r>
      <w:r w:rsidR="000642FA">
        <w:rPr>
          <w:rFonts w:ascii="Helvetica" w:eastAsia="Times New Roman" w:hAnsi="Helvetica" w:cs="Arial"/>
          <w:color w:val="2B2B2B"/>
        </w:rPr>
        <w:t xml:space="preserve"> by more senior </w:t>
      </w:r>
      <w:r w:rsidR="000642FA">
        <w:rPr>
          <w:rFonts w:ascii="Helvetica" w:eastAsia="Times New Roman" w:hAnsi="Helvetica" w:cs="Arial"/>
          <w:b/>
          <w:color w:val="2B2B2B"/>
        </w:rPr>
        <w:t xml:space="preserve">visiting faculty </w:t>
      </w:r>
      <w:proofErr w:type="gramStart"/>
      <w:r w:rsidR="004252C8">
        <w:rPr>
          <w:rFonts w:ascii="Helvetica" w:eastAsia="Times New Roman" w:hAnsi="Helvetica" w:cs="Arial"/>
          <w:color w:val="2B2B2B"/>
        </w:rPr>
        <w:t>are also solicited</w:t>
      </w:r>
      <w:proofErr w:type="gramEnd"/>
      <w:r w:rsidR="000642FA">
        <w:rPr>
          <w:rFonts w:ascii="Helvetica" w:eastAsia="Times New Roman" w:hAnsi="Helvetica" w:cs="Arial"/>
          <w:color w:val="2B2B2B"/>
        </w:rPr>
        <w:t xml:space="preserve">.  </w:t>
      </w:r>
      <w:r w:rsidR="000642FA">
        <w:rPr>
          <w:rFonts w:ascii="Helvetica" w:eastAsia="Times New Roman" w:hAnsi="Helvetica" w:cs="Arial"/>
          <w:b/>
          <w:color w:val="2B2B2B"/>
        </w:rPr>
        <w:t xml:space="preserve"> </w:t>
      </w:r>
    </w:p>
    <w:p w14:paraId="26979DC3" w14:textId="77777777" w:rsidR="0021744E" w:rsidRPr="00B378F1" w:rsidRDefault="0021744E" w:rsidP="0021744E">
      <w:pPr>
        <w:jc w:val="both"/>
        <w:textAlignment w:val="baseline"/>
        <w:rPr>
          <w:rFonts w:ascii="Helvetica" w:eastAsia="Times New Roman" w:hAnsi="Helvetica" w:cs="Arial"/>
          <w:color w:val="2B2B2B"/>
        </w:rPr>
      </w:pPr>
    </w:p>
    <w:p w14:paraId="7596AC30" w14:textId="77777777" w:rsidR="0021744E" w:rsidRPr="00B378F1" w:rsidRDefault="0021744E" w:rsidP="0021744E">
      <w:pPr>
        <w:jc w:val="both"/>
        <w:textAlignment w:val="baseline"/>
        <w:rPr>
          <w:rFonts w:ascii="Helvetica" w:eastAsia="Times New Roman" w:hAnsi="Helvetica" w:cs="Arial"/>
          <w:color w:val="2B2B2B"/>
          <w:u w:val="single"/>
          <w:bdr w:val="none" w:sz="0" w:space="0" w:color="auto" w:frame="1"/>
        </w:rPr>
      </w:pPr>
      <w:r w:rsidRPr="00B378F1">
        <w:rPr>
          <w:rFonts w:ascii="Helvetica" w:eastAsia="Times New Roman" w:hAnsi="Helvetica" w:cs="Arial"/>
          <w:color w:val="2B2B2B"/>
          <w:u w:val="single"/>
          <w:bdr w:val="none" w:sz="0" w:space="0" w:color="auto" w:frame="1"/>
        </w:rPr>
        <w:t>Project Description:</w:t>
      </w:r>
    </w:p>
    <w:p w14:paraId="654A2454" w14:textId="4916F466" w:rsidR="0021744E" w:rsidRPr="00B378F1" w:rsidRDefault="0021744E" w:rsidP="0021744E">
      <w:pPr>
        <w:jc w:val="both"/>
        <w:textAlignment w:val="baseline"/>
        <w:rPr>
          <w:rFonts w:ascii="Helvetica" w:hAnsi="Helvetica"/>
        </w:rPr>
      </w:pPr>
      <w:r w:rsidRPr="00B378F1">
        <w:rPr>
          <w:rFonts w:ascii="Helvetica" w:hAnsi="Helvetica"/>
        </w:rPr>
        <w:t>The successful candidate will help develop</w:t>
      </w:r>
      <w:r w:rsidR="007515EF">
        <w:rPr>
          <w:rFonts w:ascii="Helvetica" w:hAnsi="Helvetica"/>
        </w:rPr>
        <w:t xml:space="preserve"> </w:t>
      </w:r>
      <w:r w:rsidR="007515EF" w:rsidRPr="007515EF">
        <w:rPr>
          <w:rFonts w:ascii="Helvetica" w:eastAsia="Times New Roman" w:hAnsi="Helvetica" w:cs="Times New Roman"/>
          <w:color w:val="000000"/>
        </w:rPr>
        <w:t>design rules and novel pathways to synthesize desired materials that are metastable and survive for l</w:t>
      </w:r>
      <w:r w:rsidR="007515EF">
        <w:rPr>
          <w:rFonts w:ascii="Helvetica" w:eastAsia="Times New Roman" w:hAnsi="Helvetica" w:cs="Times New Roman"/>
          <w:color w:val="000000"/>
        </w:rPr>
        <w:t xml:space="preserve">ong times at ambient conditions, combining the theory of superconductivity, magnetism, nonequilibrium statistical mechanics, </w:t>
      </w:r>
      <w:r w:rsidR="007515EF" w:rsidRPr="007515EF">
        <w:rPr>
          <w:rFonts w:ascii="Helvetica" w:eastAsia="Times New Roman" w:hAnsi="Helvetica" w:cs="Times New Roman"/>
          <w:color w:val="000000"/>
        </w:rPr>
        <w:t>materials informatics</w:t>
      </w:r>
      <w:r w:rsidR="00FC08C1">
        <w:rPr>
          <w:rFonts w:ascii="Helvetica" w:eastAsia="Times New Roman" w:hAnsi="Helvetica" w:cs="Times New Roman"/>
          <w:color w:val="000000"/>
        </w:rPr>
        <w:t>,</w:t>
      </w:r>
      <w:r w:rsidR="007515EF" w:rsidRPr="007515EF">
        <w:rPr>
          <w:rFonts w:ascii="Helvetica" w:eastAsia="Times New Roman" w:hAnsi="Helvetica" w:cs="Times New Roman"/>
          <w:color w:val="000000"/>
        </w:rPr>
        <w:t xml:space="preserve"> and machine</w:t>
      </w:r>
      <w:r w:rsidR="00FC08C1">
        <w:rPr>
          <w:rFonts w:ascii="Helvetica" w:eastAsia="Times New Roman" w:hAnsi="Helvetica" w:cs="Times New Roman"/>
          <w:color w:val="000000"/>
        </w:rPr>
        <w:t xml:space="preserve"> </w:t>
      </w:r>
      <w:r w:rsidR="007515EF" w:rsidRPr="007515EF">
        <w:rPr>
          <w:rFonts w:ascii="Helvetica" w:eastAsia="Times New Roman" w:hAnsi="Helvetica" w:cs="Times New Roman"/>
          <w:color w:val="000000"/>
        </w:rPr>
        <w:t>learnin</w:t>
      </w:r>
      <w:r w:rsidR="007515EF">
        <w:rPr>
          <w:rFonts w:ascii="Helvetica" w:eastAsia="Times New Roman" w:hAnsi="Helvetica" w:cs="Times New Roman"/>
          <w:color w:val="000000"/>
        </w:rPr>
        <w:t>g for data mining and structure.</w:t>
      </w:r>
    </w:p>
    <w:p w14:paraId="09D1D5D2" w14:textId="77777777" w:rsidR="0021744E" w:rsidRPr="00B378F1" w:rsidRDefault="0021744E" w:rsidP="0021744E">
      <w:pPr>
        <w:jc w:val="both"/>
        <w:textAlignment w:val="baseline"/>
        <w:rPr>
          <w:rFonts w:ascii="Helvetica" w:hAnsi="Helvetica"/>
        </w:rPr>
      </w:pPr>
    </w:p>
    <w:p w14:paraId="47A85DB6" w14:textId="49E125E6" w:rsidR="0021744E" w:rsidRPr="00B378F1" w:rsidRDefault="0021744E" w:rsidP="0021744E">
      <w:pPr>
        <w:jc w:val="both"/>
        <w:textAlignment w:val="baseline"/>
        <w:rPr>
          <w:rFonts w:ascii="Helvetica" w:eastAsia="Times New Roman" w:hAnsi="Helvetica" w:cs="Arial"/>
          <w:color w:val="2B2B2B"/>
          <w:u w:val="single"/>
          <w:bdr w:val="none" w:sz="0" w:space="0" w:color="auto" w:frame="1"/>
        </w:rPr>
      </w:pPr>
      <w:r w:rsidRPr="00B378F1">
        <w:rPr>
          <w:rFonts w:ascii="Helvetica" w:eastAsia="Times New Roman" w:hAnsi="Helvetica" w:cs="Arial"/>
          <w:color w:val="2B2B2B"/>
          <w:u w:val="single"/>
          <w:bdr w:val="none" w:sz="0" w:space="0" w:color="auto" w:frame="1"/>
        </w:rPr>
        <w:t>Qualifications:</w:t>
      </w:r>
    </w:p>
    <w:p w14:paraId="2EF0AFCF" w14:textId="70E378CF" w:rsidR="0021744E" w:rsidRDefault="006568D0" w:rsidP="0021744E">
      <w:pPr>
        <w:jc w:val="both"/>
        <w:textAlignment w:val="baseline"/>
        <w:rPr>
          <w:rFonts w:ascii="Helvetica" w:eastAsia="Times New Roman" w:hAnsi="Helvetica" w:cs="Arial"/>
          <w:color w:val="2B2B2B"/>
        </w:rPr>
      </w:pPr>
      <w:r w:rsidRPr="006568D0">
        <w:rPr>
          <w:rFonts w:ascii="Helvetica" w:eastAsia="Times New Roman" w:hAnsi="Helvetica" w:cs="Arial"/>
          <w:color w:val="2B2B2B"/>
        </w:rPr>
        <w:t xml:space="preserve">The applicant must have a Ph.D. in theoretical physics, chemistry, materials science, or a closely related field. This position requires a strong theoretical scientist with demonstrated experience in </w:t>
      </w:r>
      <w:r w:rsidR="004252C8">
        <w:rPr>
          <w:rFonts w:ascii="Helvetica" w:eastAsia="Times New Roman" w:hAnsi="Helvetica" w:cs="Arial"/>
          <w:color w:val="2B2B2B"/>
        </w:rPr>
        <w:t>some</w:t>
      </w:r>
      <w:r w:rsidRPr="006568D0">
        <w:rPr>
          <w:rFonts w:ascii="Helvetica" w:eastAsia="Times New Roman" w:hAnsi="Helvetica" w:cs="Arial"/>
          <w:color w:val="2B2B2B"/>
        </w:rPr>
        <w:t xml:space="preserve"> of the following areas: </w:t>
      </w:r>
      <w:r w:rsidR="000642FA" w:rsidRPr="006568D0">
        <w:rPr>
          <w:rFonts w:ascii="Helvetica" w:eastAsia="Times New Roman" w:hAnsi="Helvetica" w:cs="Arial"/>
          <w:color w:val="2B2B2B"/>
        </w:rPr>
        <w:t>superconductivity theory,</w:t>
      </w:r>
      <w:r w:rsidR="000642FA">
        <w:rPr>
          <w:rFonts w:ascii="Helvetica" w:eastAsia="Times New Roman" w:hAnsi="Helvetica" w:cs="Arial"/>
          <w:color w:val="2B2B2B"/>
        </w:rPr>
        <w:t xml:space="preserve"> </w:t>
      </w:r>
      <w:r w:rsidR="007515EF">
        <w:rPr>
          <w:rFonts w:ascii="Helvetica" w:eastAsia="Times New Roman" w:hAnsi="Helvetica" w:cs="Arial"/>
          <w:color w:val="2B2B2B"/>
        </w:rPr>
        <w:t xml:space="preserve">magnetism, </w:t>
      </w:r>
      <w:r w:rsidRPr="006568D0">
        <w:rPr>
          <w:rFonts w:ascii="Helvetica" w:eastAsia="Times New Roman" w:hAnsi="Helvetica" w:cs="Arial"/>
          <w:color w:val="2B2B2B"/>
        </w:rPr>
        <w:t xml:space="preserve">electronic structure theory, </w:t>
      </w:r>
      <w:r w:rsidR="000642FA">
        <w:rPr>
          <w:rFonts w:ascii="Helvetica" w:eastAsia="Times New Roman" w:hAnsi="Helvetica" w:cs="Arial"/>
          <w:color w:val="2B2B2B"/>
        </w:rPr>
        <w:t xml:space="preserve">and </w:t>
      </w:r>
      <w:r w:rsidRPr="006568D0">
        <w:rPr>
          <w:rFonts w:ascii="Helvetica" w:eastAsia="Times New Roman" w:hAnsi="Helvetica" w:cs="Arial"/>
          <w:color w:val="2B2B2B"/>
        </w:rPr>
        <w:t>machine learning methods. The applicant should be able to work independently</w:t>
      </w:r>
      <w:r w:rsidR="000642FA">
        <w:rPr>
          <w:rFonts w:ascii="Helvetica" w:eastAsia="Times New Roman" w:hAnsi="Helvetica" w:cs="Arial"/>
          <w:color w:val="2B2B2B"/>
        </w:rPr>
        <w:t xml:space="preserve"> </w:t>
      </w:r>
      <w:r w:rsidR="00C30EFE">
        <w:rPr>
          <w:rFonts w:ascii="Helvetica" w:eastAsia="Times New Roman" w:hAnsi="Helvetica" w:cs="Arial"/>
          <w:color w:val="2B2B2B"/>
        </w:rPr>
        <w:t>and</w:t>
      </w:r>
      <w:r w:rsidR="000642FA">
        <w:rPr>
          <w:rFonts w:ascii="Helvetica" w:eastAsia="Times New Roman" w:hAnsi="Helvetica" w:cs="Arial"/>
          <w:color w:val="2B2B2B"/>
        </w:rPr>
        <w:t xml:space="preserve"> collaborate well with team members working towards a common goal. </w:t>
      </w:r>
      <w:r w:rsidRPr="006568D0">
        <w:rPr>
          <w:rFonts w:ascii="Helvetica" w:eastAsia="Times New Roman" w:hAnsi="Helvetica" w:cs="Arial"/>
          <w:color w:val="2B2B2B"/>
        </w:rPr>
        <w:t xml:space="preserve"> The scientific results are expected to be presented at national meetings and published in peer-reviewed journals. The applicant must have excellent oral and written communication skills in English and be able to interact effectively with experimental and computational members of the team.</w:t>
      </w:r>
    </w:p>
    <w:p w14:paraId="0F87DA93" w14:textId="77777777" w:rsidR="006568D0" w:rsidRPr="00B378F1" w:rsidRDefault="006568D0" w:rsidP="0021744E">
      <w:pPr>
        <w:jc w:val="both"/>
        <w:textAlignment w:val="baseline"/>
        <w:rPr>
          <w:rFonts w:ascii="Helvetica" w:hAnsi="Helvetica"/>
        </w:rPr>
      </w:pPr>
    </w:p>
    <w:p w14:paraId="45629E9D" w14:textId="77777777" w:rsidR="006568D0" w:rsidRDefault="00B378F1" w:rsidP="0021744E">
      <w:pPr>
        <w:jc w:val="both"/>
        <w:textAlignment w:val="baseline"/>
        <w:rPr>
          <w:rFonts w:ascii="Helvetica" w:eastAsia="Times New Roman" w:hAnsi="Helvetica" w:cs="Arial"/>
          <w:color w:val="2B2B2B"/>
          <w:u w:val="single"/>
          <w:bdr w:val="none" w:sz="0" w:space="0" w:color="auto" w:frame="1"/>
        </w:rPr>
      </w:pPr>
      <w:r w:rsidRPr="00B378F1">
        <w:rPr>
          <w:rFonts w:ascii="Helvetica" w:eastAsia="Times New Roman" w:hAnsi="Helvetica" w:cs="Arial"/>
          <w:color w:val="2B2B2B"/>
          <w:u w:val="single"/>
          <w:bdr w:val="none" w:sz="0" w:space="0" w:color="auto" w:frame="1"/>
        </w:rPr>
        <w:t>Application:</w:t>
      </w:r>
    </w:p>
    <w:p w14:paraId="208702EF" w14:textId="10AACBFE" w:rsidR="0021744E" w:rsidRPr="00B378F1" w:rsidRDefault="004252C8" w:rsidP="0021744E">
      <w:pPr>
        <w:jc w:val="both"/>
        <w:textAlignment w:val="baseline"/>
        <w:rPr>
          <w:rFonts w:ascii="Helvetica" w:hAnsi="Helvetica"/>
        </w:rPr>
      </w:pPr>
      <w:r w:rsidRPr="004252C8">
        <w:rPr>
          <w:rFonts w:ascii="Helvetica" w:eastAsia="Times New Roman" w:hAnsi="Helvetica" w:cs="Arial"/>
          <w:b/>
          <w:color w:val="2B2B2B"/>
        </w:rPr>
        <w:t>Postdoc candidates</w:t>
      </w:r>
      <w:r>
        <w:rPr>
          <w:rFonts w:ascii="Helvetica" w:eastAsia="Times New Roman" w:hAnsi="Helvetica" w:cs="Arial"/>
          <w:color w:val="2B2B2B"/>
        </w:rPr>
        <w:t>: to</w:t>
      </w:r>
      <w:r w:rsidR="00B378F1" w:rsidRPr="00B378F1">
        <w:rPr>
          <w:rFonts w:ascii="Helvetica" w:eastAsia="Times New Roman" w:hAnsi="Helvetica" w:cs="Arial"/>
          <w:color w:val="2B2B2B"/>
        </w:rPr>
        <w:t xml:space="preserve"> apply, please provide a full curriculum vitae (including a list of all publications), contact information for three (3) references, a</w:t>
      </w:r>
      <w:r w:rsidR="0021744E" w:rsidRPr="00B378F1">
        <w:rPr>
          <w:rFonts w:ascii="Helvetica" w:hAnsi="Helvetica"/>
        </w:rPr>
        <w:t xml:space="preserve"> brief statement of research interests </w:t>
      </w:r>
      <w:r>
        <w:rPr>
          <w:rFonts w:ascii="Helvetica" w:hAnsi="Helvetica"/>
        </w:rPr>
        <w:t xml:space="preserve">before </w:t>
      </w:r>
      <w:r w:rsidR="001E1D2A">
        <w:rPr>
          <w:rFonts w:ascii="Helvetica" w:hAnsi="Helvetica"/>
        </w:rPr>
        <w:t>Sept</w:t>
      </w:r>
      <w:r>
        <w:rPr>
          <w:rFonts w:ascii="Helvetica" w:hAnsi="Helvetica"/>
        </w:rPr>
        <w:t>. 15, 202</w:t>
      </w:r>
      <w:r w:rsidR="001E1D2A">
        <w:rPr>
          <w:rFonts w:ascii="Helvetica" w:hAnsi="Helvetica"/>
        </w:rPr>
        <w:t>1</w:t>
      </w:r>
      <w:r w:rsidR="006568D0">
        <w:rPr>
          <w:rFonts w:ascii="Helvetica" w:hAnsi="Helvetica"/>
        </w:rPr>
        <w:t>,</w:t>
      </w:r>
      <w:r w:rsidR="00B378F1" w:rsidRPr="00B378F1">
        <w:rPr>
          <w:rFonts w:ascii="Helvetica" w:eastAsia="Times New Roman" w:hAnsi="Helvetica" w:cs="Arial"/>
          <w:color w:val="2B2B2B"/>
        </w:rPr>
        <w:t xml:space="preserve"> by email to </w:t>
      </w:r>
      <w:r w:rsidR="0021744E" w:rsidRPr="00B378F1">
        <w:rPr>
          <w:rFonts w:ascii="Helvetica" w:hAnsi="Helvetica"/>
        </w:rPr>
        <w:t>Ms. Mary Remer, Condensed Matter Theory, U. Florida Physics</w:t>
      </w:r>
      <w:r w:rsidR="00B378F1" w:rsidRPr="00B378F1">
        <w:rPr>
          <w:rFonts w:ascii="Helvetica" w:hAnsi="Helvetica"/>
        </w:rPr>
        <w:t xml:space="preserve"> (</w:t>
      </w:r>
      <w:hyperlink r:id="rId7" w:history="1">
        <w:r w:rsidR="00B378F1" w:rsidRPr="00B378F1">
          <w:rPr>
            <w:rStyle w:val="Hyperlink"/>
            <w:rFonts w:ascii="Helvetica" w:hAnsi="Helvetica"/>
          </w:rPr>
          <w:t>mrem@ufl.edu</w:t>
        </w:r>
      </w:hyperlink>
      <w:r w:rsidR="0021744E" w:rsidRPr="00B378F1">
        <w:rPr>
          <w:rFonts w:ascii="Helvetica" w:hAnsi="Helvetica"/>
        </w:rPr>
        <w:t>).</w:t>
      </w:r>
      <w:r>
        <w:rPr>
          <w:rFonts w:ascii="Helvetica" w:hAnsi="Helvetica"/>
        </w:rPr>
        <w:t xml:space="preserve">  </w:t>
      </w:r>
      <w:r w:rsidRPr="004252C8">
        <w:rPr>
          <w:rFonts w:ascii="Helvetica" w:hAnsi="Helvetica"/>
          <w:b/>
        </w:rPr>
        <w:t>Faculty members</w:t>
      </w:r>
      <w:r>
        <w:rPr>
          <w:rFonts w:ascii="Helvetica" w:hAnsi="Helvetica"/>
        </w:rPr>
        <w:t xml:space="preserve"> interested in a longer-term visit </w:t>
      </w:r>
      <w:r w:rsidR="00C30EFE">
        <w:rPr>
          <w:rFonts w:ascii="Helvetica" w:hAnsi="Helvetica"/>
        </w:rPr>
        <w:t>should</w:t>
      </w:r>
      <w:r>
        <w:rPr>
          <w:rFonts w:ascii="Helvetica" w:hAnsi="Helvetica"/>
        </w:rPr>
        <w:t xml:space="preserve"> contact Peter Hirschfeld (</w:t>
      </w:r>
      <w:hyperlink r:id="rId8" w:history="1">
        <w:r w:rsidRPr="004252C8">
          <w:rPr>
            <w:rStyle w:val="Hyperlink"/>
            <w:rFonts w:ascii="Helvetica" w:hAnsi="Helvetica"/>
          </w:rPr>
          <w:t>pjh@phys.ufl.edu</w:t>
        </w:r>
      </w:hyperlink>
      <w:r>
        <w:rPr>
          <w:rFonts w:ascii="Helvetica" w:hAnsi="Helvetica"/>
        </w:rPr>
        <w:t xml:space="preserve">) or Richard </w:t>
      </w:r>
      <w:proofErr w:type="spellStart"/>
      <w:r>
        <w:rPr>
          <w:rFonts w:ascii="Helvetica" w:hAnsi="Helvetica"/>
        </w:rPr>
        <w:t>Hennig</w:t>
      </w:r>
      <w:proofErr w:type="spellEnd"/>
      <w:r>
        <w:rPr>
          <w:rFonts w:ascii="Helvetica" w:hAnsi="Helvetica"/>
        </w:rPr>
        <w:t xml:space="preserve"> (</w:t>
      </w:r>
      <w:hyperlink r:id="rId9" w:history="1">
        <w:r w:rsidR="00FC08C1" w:rsidRPr="00FC08C1">
          <w:rPr>
            <w:rStyle w:val="Hyperlink"/>
            <w:rFonts w:ascii="Helvetica" w:hAnsi="Helvetica"/>
          </w:rPr>
          <w:t>rhennig@</w:t>
        </w:r>
        <w:r w:rsidR="00FC08C1" w:rsidRPr="00E535C2">
          <w:rPr>
            <w:rStyle w:val="Hyperlink"/>
            <w:rFonts w:ascii="Helvetica" w:hAnsi="Helvetica"/>
          </w:rPr>
          <w:t>ufl.edu</w:t>
        </w:r>
      </w:hyperlink>
      <w:r>
        <w:rPr>
          <w:rFonts w:ascii="Helvetica" w:hAnsi="Helvetica"/>
        </w:rPr>
        <w:t>).</w:t>
      </w:r>
    </w:p>
    <w:p w14:paraId="114AF9B8" w14:textId="48E9C824" w:rsidR="0021744E" w:rsidRPr="00B378F1" w:rsidRDefault="0021744E" w:rsidP="0021744E">
      <w:pPr>
        <w:rPr>
          <w:rFonts w:ascii="Helvetica" w:hAnsi="Helvetica"/>
        </w:rPr>
      </w:pPr>
    </w:p>
    <w:p w14:paraId="4BAFDA8E" w14:textId="0EAA20D0" w:rsidR="00B378F1" w:rsidRPr="00B378F1" w:rsidRDefault="00B378F1" w:rsidP="0090094B">
      <w:pPr>
        <w:jc w:val="both"/>
        <w:rPr>
          <w:rFonts w:ascii="Helvetica" w:hAnsi="Helvetica"/>
        </w:rPr>
      </w:pPr>
      <w:r w:rsidRPr="00B378F1">
        <w:rPr>
          <w:rFonts w:ascii="Helvetica" w:hAnsi="Helvetica"/>
        </w:rPr>
        <w:t xml:space="preserve">The University of Florida is an </w:t>
      </w:r>
      <w:r w:rsidR="00AE69B2">
        <w:rPr>
          <w:rFonts w:ascii="Helvetica" w:hAnsi="Helvetica"/>
        </w:rPr>
        <w:t>E</w:t>
      </w:r>
      <w:r w:rsidRPr="00B378F1">
        <w:rPr>
          <w:rFonts w:ascii="Helvetica" w:hAnsi="Helvetica"/>
        </w:rPr>
        <w:t>qual Opportunity Employer dedicated to building a broadly diverse and inclusive faculty and staff. The University of Florida invites all qualified applicants, including minorities, women, veterans</w:t>
      </w:r>
      <w:r w:rsidR="0026378B">
        <w:rPr>
          <w:rFonts w:ascii="Helvetica" w:hAnsi="Helvetica"/>
        </w:rPr>
        <w:t>,</w:t>
      </w:r>
      <w:r w:rsidRPr="00B378F1">
        <w:rPr>
          <w:rFonts w:ascii="Helvetica" w:hAnsi="Helvetica"/>
        </w:rPr>
        <w:t xml:space="preserve"> and individuals with disabilities. The University of Florida is a public institution and subject to all requirements under the Florida Sunshine and Public Records laws.</w:t>
      </w:r>
    </w:p>
    <w:sectPr w:rsidR="00B378F1" w:rsidRPr="00B378F1" w:rsidSect="00CA43CE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5CABB" w14:textId="77777777" w:rsidR="00551096" w:rsidRDefault="00551096" w:rsidP="0049741B">
      <w:r>
        <w:separator/>
      </w:r>
    </w:p>
  </w:endnote>
  <w:endnote w:type="continuationSeparator" w:id="0">
    <w:p w14:paraId="55078430" w14:textId="77777777" w:rsidR="00551096" w:rsidRDefault="00551096" w:rsidP="0049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2D7B3" w14:textId="77777777" w:rsidR="00551096" w:rsidRDefault="00551096" w:rsidP="0049741B">
      <w:r>
        <w:separator/>
      </w:r>
    </w:p>
  </w:footnote>
  <w:footnote w:type="continuationSeparator" w:id="0">
    <w:p w14:paraId="792B5B4C" w14:textId="77777777" w:rsidR="00551096" w:rsidRDefault="00551096" w:rsidP="0049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CDA23" w14:textId="57D6A085" w:rsidR="0049741B" w:rsidRDefault="0049741B">
    <w:pPr>
      <w:pStyle w:val="Header"/>
    </w:pPr>
    <w:r>
      <w:rPr>
        <w:noProof/>
      </w:rPr>
      <w:drawing>
        <wp:inline distT="0" distB="0" distL="0" distR="0" wp14:anchorId="5FD8F052" wp14:editId="19A153BE">
          <wp:extent cx="2651878" cy="490783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_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784" cy="50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4460D"/>
    <w:multiLevelType w:val="multilevel"/>
    <w:tmpl w:val="2338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D6"/>
    <w:rsid w:val="00047D9D"/>
    <w:rsid w:val="000642FA"/>
    <w:rsid w:val="0008798D"/>
    <w:rsid w:val="00095B45"/>
    <w:rsid w:val="000A589F"/>
    <w:rsid w:val="001A4C63"/>
    <w:rsid w:val="001E1D2A"/>
    <w:rsid w:val="0021744E"/>
    <w:rsid w:val="00224C85"/>
    <w:rsid w:val="002412B5"/>
    <w:rsid w:val="0026378B"/>
    <w:rsid w:val="002771BE"/>
    <w:rsid w:val="002A5A85"/>
    <w:rsid w:val="004231A7"/>
    <w:rsid w:val="004252C8"/>
    <w:rsid w:val="0049741B"/>
    <w:rsid w:val="004A3803"/>
    <w:rsid w:val="004A4047"/>
    <w:rsid w:val="00551096"/>
    <w:rsid w:val="00580614"/>
    <w:rsid w:val="005A1D57"/>
    <w:rsid w:val="005C68B1"/>
    <w:rsid w:val="005D5352"/>
    <w:rsid w:val="005F0DBC"/>
    <w:rsid w:val="00622A3F"/>
    <w:rsid w:val="00646359"/>
    <w:rsid w:val="006568D0"/>
    <w:rsid w:val="00697CF2"/>
    <w:rsid w:val="007515EF"/>
    <w:rsid w:val="007F1C83"/>
    <w:rsid w:val="008A09D6"/>
    <w:rsid w:val="008E6C4D"/>
    <w:rsid w:val="0090094B"/>
    <w:rsid w:val="00A64F99"/>
    <w:rsid w:val="00AC2728"/>
    <w:rsid w:val="00AE69B2"/>
    <w:rsid w:val="00AE72FC"/>
    <w:rsid w:val="00B378F1"/>
    <w:rsid w:val="00B50F89"/>
    <w:rsid w:val="00C04EC1"/>
    <w:rsid w:val="00C30EFE"/>
    <w:rsid w:val="00C422EB"/>
    <w:rsid w:val="00C60C8C"/>
    <w:rsid w:val="00C941AF"/>
    <w:rsid w:val="00CA43CE"/>
    <w:rsid w:val="00DD2A6A"/>
    <w:rsid w:val="00E20E1A"/>
    <w:rsid w:val="00EC3B9E"/>
    <w:rsid w:val="00F06F78"/>
    <w:rsid w:val="00F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AFC52"/>
  <w15:chartTrackingRefBased/>
  <w15:docId w15:val="{9E0AA44B-A8D0-0442-8D2A-B43E006A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8A09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09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09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A09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A09D6"/>
  </w:style>
  <w:style w:type="character" w:styleId="Strong">
    <w:name w:val="Strong"/>
    <w:basedOn w:val="DefaultParagraphFont"/>
    <w:uiPriority w:val="22"/>
    <w:qFormat/>
    <w:rsid w:val="008A09D6"/>
    <w:rPr>
      <w:b/>
      <w:bCs/>
    </w:rPr>
  </w:style>
  <w:style w:type="character" w:styleId="Hyperlink">
    <w:name w:val="Hyperlink"/>
    <w:basedOn w:val="DefaultParagraphFont"/>
    <w:uiPriority w:val="99"/>
    <w:unhideWhenUsed/>
    <w:rsid w:val="008A09D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095B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5B4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97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1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2A"/>
    <w:rPr>
      <w:rFonts w:ascii="Segoe UI" w:eastAsiaTheme="minorEastAsia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0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69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31" w:color="auto"/>
            <w:bottom w:val="single" w:sz="6" w:space="8" w:color="DFDFDF"/>
            <w:right w:val="none" w:sz="0" w:space="0" w:color="auto"/>
          </w:divBdr>
          <w:divsChild>
            <w:div w:id="1533417906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678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h@phys.uf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em@uf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hennig@uf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Hennig</dc:creator>
  <cp:keywords/>
  <dc:description/>
  <cp:lastModifiedBy>Hirschfeld,Peter J</cp:lastModifiedBy>
  <cp:revision>8</cp:revision>
  <dcterms:created xsi:type="dcterms:W3CDTF">2021-07-24T19:25:00Z</dcterms:created>
  <dcterms:modified xsi:type="dcterms:W3CDTF">2021-07-26T19:58:00Z</dcterms:modified>
</cp:coreProperties>
</file>