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20" w:rsidRPr="00F43FA5" w:rsidRDefault="00311820" w:rsidP="00F43FA5">
      <w:pPr>
        <w:jc w:val="center"/>
        <w:rPr>
          <w:u w:val="single"/>
        </w:rPr>
      </w:pPr>
      <w:r w:rsidRPr="00F43FA5">
        <w:rPr>
          <w:u w:val="single"/>
        </w:rPr>
        <w:t xml:space="preserve">Día Internacional de </w:t>
      </w:r>
      <w:smartTag w:uri="urn:schemas-microsoft-com:office:smarttags" w:element="PersonName">
        <w:smartTagPr>
          <w:attr w:name="ProductID" w:val="La Física Médica"/>
        </w:smartTagPr>
        <w:r w:rsidRPr="00F43FA5">
          <w:rPr>
            <w:u w:val="single"/>
          </w:rPr>
          <w:t>la Física Médica</w:t>
        </w:r>
      </w:smartTag>
    </w:p>
    <w:p w:rsidR="00311820" w:rsidRPr="00F43FA5" w:rsidRDefault="00311820" w:rsidP="00F43FA5">
      <w:pPr>
        <w:jc w:val="center"/>
        <w:rPr>
          <w:u w:val="single"/>
        </w:rPr>
      </w:pPr>
      <w:r w:rsidRPr="00F43FA5">
        <w:rPr>
          <w:u w:val="single"/>
        </w:rPr>
        <w:t xml:space="preserve">Facultad de Ciencias Exactas- Universidad Nacional de </w:t>
      </w:r>
      <w:smartTag w:uri="urn:schemas-microsoft-com:office:smarttags" w:element="PersonName">
        <w:smartTagPr>
          <w:attr w:name="ProductID" w:val="La Plata"/>
        </w:smartTagPr>
        <w:r w:rsidRPr="00F43FA5">
          <w:rPr>
            <w:u w:val="single"/>
          </w:rPr>
          <w:t>La Plata</w:t>
        </w:r>
      </w:smartTag>
    </w:p>
    <w:p w:rsidR="00311820" w:rsidRPr="00AB7D23" w:rsidRDefault="00311820" w:rsidP="00AB7D23">
      <w:pPr>
        <w:jc w:val="center"/>
        <w:rPr>
          <w:b/>
        </w:rPr>
      </w:pPr>
      <w:r w:rsidRPr="00AB7D23">
        <w:rPr>
          <w:b/>
        </w:rPr>
        <w:t xml:space="preserve">7 de noviembre de 2017- Aula </w:t>
      </w:r>
      <w:proofErr w:type="spellStart"/>
      <w:r w:rsidRPr="00AB7D23">
        <w:rPr>
          <w:b/>
        </w:rPr>
        <w:t>Vucetich</w:t>
      </w:r>
      <w:proofErr w:type="spellEnd"/>
      <w:r w:rsidRPr="00AB7D23">
        <w:rPr>
          <w:b/>
        </w:rPr>
        <w:t xml:space="preserve"> 10- 12 </w:t>
      </w:r>
      <w:proofErr w:type="spellStart"/>
      <w:r w:rsidRPr="00AB7D23">
        <w:rPr>
          <w:b/>
        </w:rPr>
        <w:t>hs</w:t>
      </w:r>
      <w:proofErr w:type="spellEnd"/>
      <w:r w:rsidR="009403A7">
        <w:rPr>
          <w:b/>
        </w:rPr>
        <w:t xml:space="preserve"> (Primer piso Edificio de Química)</w:t>
      </w:r>
      <w:bookmarkStart w:id="0" w:name="_GoBack"/>
      <w:bookmarkEnd w:id="0"/>
    </w:p>
    <w:p w:rsidR="00311820" w:rsidRDefault="00311820" w:rsidP="00F43FA5">
      <w:pPr>
        <w:jc w:val="center"/>
        <w:rPr>
          <w:u w:val="single"/>
        </w:rPr>
      </w:pPr>
    </w:p>
    <w:p w:rsidR="00311820" w:rsidRDefault="00311820" w:rsidP="00F43FA5">
      <w:pPr>
        <w:jc w:val="center"/>
        <w:rPr>
          <w:u w:val="single"/>
        </w:rPr>
      </w:pPr>
      <w:r w:rsidRPr="00F43FA5">
        <w:rPr>
          <w:u w:val="single"/>
        </w:rPr>
        <w:t>Programa</w:t>
      </w:r>
    </w:p>
    <w:p w:rsidR="00311820" w:rsidRDefault="00311820" w:rsidP="0027543B">
      <w:pPr>
        <w:jc w:val="both"/>
      </w:pPr>
      <w:r>
        <w:t xml:space="preserve">En esta oportunidad celebraremos el Día Internacional de </w:t>
      </w:r>
      <w:smartTag w:uri="urn:schemas-microsoft-com:office:smarttags" w:element="PersonName">
        <w:smartTagPr>
          <w:attr w:name="ProductID" w:val="la CEC Física"/>
        </w:smartTagPr>
        <w:r>
          <w:t>la Física Médica</w:t>
        </w:r>
      </w:smartTag>
      <w:r>
        <w:t xml:space="preserve"> compartiendo actividades de extensión y de investigación en al área de </w:t>
      </w:r>
      <w:smartTag w:uri="urn:schemas-microsoft-com:office:smarttags" w:element="PersonName">
        <w:smartTagPr>
          <w:attr w:name="ProductID" w:val="la CEC Física"/>
        </w:smartTagPr>
        <w:r>
          <w:t>la Física Médica</w:t>
        </w:r>
      </w:smartTag>
      <w:r>
        <w:t xml:space="preserve"> contadas por sus protagonistas. </w:t>
      </w:r>
    </w:p>
    <w:p w:rsidR="009403A7" w:rsidRDefault="00311820" w:rsidP="009403A7">
      <w:pPr>
        <w:spacing w:after="0"/>
        <w:rPr>
          <w:b/>
        </w:rPr>
      </w:pPr>
      <w:r>
        <w:t xml:space="preserve">10:00 </w:t>
      </w:r>
      <w:proofErr w:type="spellStart"/>
      <w:r>
        <w:t>hs</w:t>
      </w:r>
      <w:proofErr w:type="spellEnd"/>
      <w:r>
        <w:tab/>
      </w:r>
      <w:r w:rsidR="009403A7">
        <w:t>“</w:t>
      </w:r>
      <w:r w:rsidR="009403A7">
        <w:rPr>
          <w:b/>
        </w:rPr>
        <w:t>La Licenciatura en Fí</w:t>
      </w:r>
      <w:r w:rsidR="009403A7" w:rsidRPr="009403A7">
        <w:rPr>
          <w:b/>
        </w:rPr>
        <w:t>sica Medica, presente y futuro"</w:t>
      </w:r>
    </w:p>
    <w:p w:rsidR="00311820" w:rsidRDefault="009403A7" w:rsidP="009403A7">
      <w:pPr>
        <w:spacing w:after="0"/>
        <w:rPr>
          <w:i/>
        </w:rPr>
      </w:pPr>
      <w:r>
        <w:rPr>
          <w:b/>
        </w:rPr>
        <w:tab/>
      </w:r>
      <w:r w:rsidR="00311820">
        <w:rPr>
          <w:b/>
        </w:rPr>
        <w:tab/>
      </w:r>
      <w:r w:rsidR="00311820" w:rsidRPr="00AD26DC">
        <w:rPr>
          <w:i/>
        </w:rPr>
        <w:t xml:space="preserve">Prof. Laura </w:t>
      </w:r>
      <w:proofErr w:type="spellStart"/>
      <w:r w:rsidR="00311820" w:rsidRPr="00AD26DC">
        <w:rPr>
          <w:i/>
        </w:rPr>
        <w:t>Damonte</w:t>
      </w:r>
      <w:proofErr w:type="spellEnd"/>
      <w:r w:rsidR="00311820" w:rsidRPr="00AD26DC">
        <w:rPr>
          <w:i/>
        </w:rPr>
        <w:t xml:space="preserve">- Coordinadora de </w:t>
      </w:r>
      <w:smartTag w:uri="urn:schemas-microsoft-com:office:smarttags" w:element="PersonName">
        <w:smartTagPr>
          <w:attr w:name="ProductID" w:val="la CEC Física"/>
        </w:smartTagPr>
        <w:r w:rsidR="00311820" w:rsidRPr="00AD26DC">
          <w:rPr>
            <w:i/>
          </w:rPr>
          <w:t>la CEC Física</w:t>
        </w:r>
      </w:smartTag>
      <w:r w:rsidR="00311820" w:rsidRPr="00AD26DC">
        <w:rPr>
          <w:i/>
        </w:rPr>
        <w:t xml:space="preserve"> Médica</w:t>
      </w:r>
    </w:p>
    <w:p w:rsidR="009403A7" w:rsidRPr="00AD26DC" w:rsidRDefault="009403A7" w:rsidP="009403A7">
      <w:pPr>
        <w:spacing w:after="0"/>
        <w:rPr>
          <w:i/>
        </w:rPr>
      </w:pPr>
    </w:p>
    <w:p w:rsidR="00311820" w:rsidRDefault="00311820" w:rsidP="009403A7">
      <w:pPr>
        <w:spacing w:after="0"/>
        <w:ind w:left="1412" w:hanging="1412"/>
      </w:pPr>
      <w:r>
        <w:t xml:space="preserve">10:20 </w:t>
      </w:r>
      <w:proofErr w:type="spellStart"/>
      <w:r>
        <w:t>hs</w:t>
      </w:r>
      <w:proofErr w:type="spellEnd"/>
      <w:r>
        <w:t xml:space="preserve">: </w:t>
      </w:r>
      <w:r>
        <w:tab/>
      </w:r>
      <w:r w:rsidRPr="00AD26DC">
        <w:rPr>
          <w:b/>
        </w:rPr>
        <w:t>"Monitoreo de Variables ambientales Físicas: Intensidad de campos electromagnéticos de Baja frecuencia"</w:t>
      </w:r>
      <w:r w:rsidRPr="004B618F">
        <w:rPr>
          <w:b/>
        </w:rPr>
        <w:t>.</w:t>
      </w:r>
      <w:r>
        <w:t xml:space="preserve"> </w:t>
      </w:r>
      <w:r>
        <w:tab/>
      </w:r>
      <w:r>
        <w:tab/>
      </w:r>
      <w:r>
        <w:tab/>
      </w:r>
    </w:p>
    <w:p w:rsidR="00311820" w:rsidRDefault="00311820" w:rsidP="009403A7">
      <w:pPr>
        <w:spacing w:after="0"/>
        <w:ind w:left="1412" w:hanging="1412"/>
        <w:rPr>
          <w:i/>
        </w:rPr>
      </w:pPr>
      <w:r>
        <w:tab/>
      </w:r>
      <w:r>
        <w:rPr>
          <w:i/>
        </w:rPr>
        <w:t xml:space="preserve">Alumna Malena </w:t>
      </w:r>
      <w:proofErr w:type="spellStart"/>
      <w:r>
        <w:rPr>
          <w:i/>
        </w:rPr>
        <w:t>Taube</w:t>
      </w:r>
      <w:proofErr w:type="spellEnd"/>
      <w:r>
        <w:rPr>
          <w:i/>
        </w:rPr>
        <w:t>- Integrante del Proyecto.</w:t>
      </w:r>
    </w:p>
    <w:p w:rsidR="009403A7" w:rsidRDefault="009403A7" w:rsidP="009403A7">
      <w:pPr>
        <w:spacing w:after="0"/>
        <w:ind w:left="1412" w:hanging="1412"/>
      </w:pPr>
    </w:p>
    <w:p w:rsidR="00311820" w:rsidRDefault="00311820">
      <w:r>
        <w:t xml:space="preserve">10:40 </w:t>
      </w:r>
      <w:proofErr w:type="spellStart"/>
      <w:r>
        <w:t>hs</w:t>
      </w:r>
      <w:proofErr w:type="spellEnd"/>
      <w:r>
        <w:t xml:space="preserve">: </w:t>
      </w:r>
      <w:r>
        <w:tab/>
      </w:r>
      <w:r w:rsidRPr="00AD26DC">
        <w:rPr>
          <w:b/>
        </w:rPr>
        <w:t xml:space="preserve">Caracterización de Tejidos </w:t>
      </w:r>
      <w:proofErr w:type="spellStart"/>
      <w:r w:rsidRPr="00AD26DC">
        <w:rPr>
          <w:b/>
        </w:rPr>
        <w:t>Murinos</w:t>
      </w:r>
      <w:proofErr w:type="spellEnd"/>
      <w:r w:rsidRPr="00AD26DC">
        <w:rPr>
          <w:b/>
        </w:rPr>
        <w:t xml:space="preserve"> Mediante Vidas Medias de Aniquilación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26DC">
        <w:rPr>
          <w:b/>
        </w:rPr>
        <w:t>De Positrones</w:t>
      </w:r>
      <w:r>
        <w:t xml:space="preserve">. </w:t>
      </w:r>
      <w:r>
        <w:rPr>
          <w:i/>
        </w:rPr>
        <w:t xml:space="preserve">Alumno Sebastián Tomás- Trabajo de Diploma </w:t>
      </w:r>
    </w:p>
    <w:p w:rsidR="00311820" w:rsidRDefault="00311820" w:rsidP="005E54EE">
      <w:pPr>
        <w:ind w:left="1410" w:hanging="1410"/>
        <w:rPr>
          <w:i/>
        </w:rPr>
      </w:pPr>
      <w:r>
        <w:t xml:space="preserve">11:00 </w:t>
      </w:r>
      <w:proofErr w:type="spellStart"/>
      <w:r>
        <w:t>hs</w:t>
      </w:r>
      <w:proofErr w:type="spellEnd"/>
      <w:r>
        <w:t>:</w:t>
      </w:r>
      <w:r>
        <w:tab/>
      </w:r>
      <w:r>
        <w:rPr>
          <w:b/>
        </w:rPr>
        <w:t xml:space="preserve">Optimización del control de pureza radioquímica del </w:t>
      </w:r>
      <w:r w:rsidRPr="00AB7D23">
        <w:rPr>
          <w:b/>
          <w:vertAlign w:val="superscript"/>
        </w:rPr>
        <w:t>99m</w:t>
      </w:r>
      <w:r>
        <w:rPr>
          <w:b/>
        </w:rPr>
        <w:t xml:space="preserve">Tc-MIBI y su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potencial en el mejoramiento de la calidad diagnóstica de las imágenes</w:t>
      </w:r>
      <w:r w:rsidRPr="00040945">
        <w:rPr>
          <w:b/>
        </w:rPr>
        <w:t>.</w:t>
      </w:r>
      <w:r>
        <w:t xml:space="preserve"> </w:t>
      </w:r>
      <w:r>
        <w:tab/>
      </w:r>
      <w:r>
        <w:rPr>
          <w:i/>
        </w:rPr>
        <w:t xml:space="preserve">Alumna </w:t>
      </w:r>
      <w:proofErr w:type="spellStart"/>
      <w:r>
        <w:rPr>
          <w:i/>
        </w:rPr>
        <w:t>Natalí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Guisande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Donadio</w:t>
      </w:r>
      <w:proofErr w:type="spellEnd"/>
      <w:r>
        <w:rPr>
          <w:i/>
        </w:rPr>
        <w:t xml:space="preserve">- Proyecto de Extensión “La carrera de Física </w:t>
      </w:r>
      <w:r>
        <w:rPr>
          <w:i/>
        </w:rPr>
        <w:tab/>
      </w:r>
      <w:r>
        <w:rPr>
          <w:i/>
        </w:rPr>
        <w:tab/>
        <w:t>Médica y el Hospital Público: una simbiosis necesaria”</w:t>
      </w:r>
    </w:p>
    <w:p w:rsidR="00311820" w:rsidRDefault="00311820">
      <w:r>
        <w:t xml:space="preserve">11:20 </w:t>
      </w:r>
      <w:proofErr w:type="spellStart"/>
      <w:r>
        <w:t>hs</w:t>
      </w:r>
      <w:proofErr w:type="spellEnd"/>
      <w:r>
        <w:tab/>
        <w:t xml:space="preserve">Café y tortas. Exposición de </w:t>
      </w:r>
      <w:proofErr w:type="spellStart"/>
      <w:r>
        <w:t>pósters</w:t>
      </w:r>
      <w:proofErr w:type="spellEnd"/>
      <w:r>
        <w:t>.</w:t>
      </w:r>
    </w:p>
    <w:sectPr w:rsidR="00311820" w:rsidSect="0036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45"/>
    <w:rsid w:val="00040945"/>
    <w:rsid w:val="00084A40"/>
    <w:rsid w:val="0027543B"/>
    <w:rsid w:val="00281AC2"/>
    <w:rsid w:val="002A67B4"/>
    <w:rsid w:val="002B4958"/>
    <w:rsid w:val="00311820"/>
    <w:rsid w:val="003145EC"/>
    <w:rsid w:val="00341ED8"/>
    <w:rsid w:val="0036346B"/>
    <w:rsid w:val="003D32DB"/>
    <w:rsid w:val="004B618F"/>
    <w:rsid w:val="004D2408"/>
    <w:rsid w:val="005003DC"/>
    <w:rsid w:val="005016D3"/>
    <w:rsid w:val="005A4B0D"/>
    <w:rsid w:val="005E54EE"/>
    <w:rsid w:val="00661A4F"/>
    <w:rsid w:val="006C4B1C"/>
    <w:rsid w:val="00773FC4"/>
    <w:rsid w:val="007B284F"/>
    <w:rsid w:val="007B5FBB"/>
    <w:rsid w:val="007F39E0"/>
    <w:rsid w:val="008467BB"/>
    <w:rsid w:val="00920FBE"/>
    <w:rsid w:val="009403A7"/>
    <w:rsid w:val="009A3862"/>
    <w:rsid w:val="00A64E0C"/>
    <w:rsid w:val="00A76243"/>
    <w:rsid w:val="00AB7D23"/>
    <w:rsid w:val="00AD26DC"/>
    <w:rsid w:val="00B36F1C"/>
    <w:rsid w:val="00C16CD2"/>
    <w:rsid w:val="00C30F63"/>
    <w:rsid w:val="00C77633"/>
    <w:rsid w:val="00CE2225"/>
    <w:rsid w:val="00CF01E5"/>
    <w:rsid w:val="00D570EE"/>
    <w:rsid w:val="00D730BA"/>
    <w:rsid w:val="00D777FF"/>
    <w:rsid w:val="00DF1499"/>
    <w:rsid w:val="00F130DB"/>
    <w:rsid w:val="00F2365B"/>
    <w:rsid w:val="00F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6B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6B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 de noviembre de 2016</vt:lpstr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de noviembre de 2016</dc:title>
  <dc:creator>Usuario</dc:creator>
  <cp:lastModifiedBy>Usuario</cp:lastModifiedBy>
  <cp:revision>2</cp:revision>
  <dcterms:created xsi:type="dcterms:W3CDTF">2017-11-06T14:53:00Z</dcterms:created>
  <dcterms:modified xsi:type="dcterms:W3CDTF">2017-11-06T14:53:00Z</dcterms:modified>
</cp:coreProperties>
</file>