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0C" w:rsidRDefault="00E83E0C" w:rsidP="00171B0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es-ES"/>
        </w:rPr>
      </w:pPr>
    </w:p>
    <w:p w:rsidR="00182400" w:rsidRDefault="00182400" w:rsidP="00171B0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es-ES"/>
        </w:rPr>
      </w:pPr>
      <w:r w:rsidRPr="0032453D">
        <w:rPr>
          <w:rFonts w:eastAsia="Times New Roman" w:cs="Times New Roman"/>
          <w:b/>
          <w:color w:val="000000"/>
          <w:sz w:val="28"/>
          <w:szCs w:val="28"/>
          <w:lang w:eastAsia="es-ES"/>
        </w:rPr>
        <w:t>"Cannabis: un medicamento para la salud de la población"</w:t>
      </w:r>
    </w:p>
    <w:p w:rsidR="008573B5" w:rsidRDefault="008573B5" w:rsidP="00171B0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es-ES"/>
        </w:rPr>
      </w:pPr>
    </w:p>
    <w:p w:rsidR="008573B5" w:rsidRPr="008573B5" w:rsidRDefault="008573B5" w:rsidP="008573B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es-ES"/>
        </w:rPr>
      </w:pPr>
      <w:r w:rsidRPr="008573B5">
        <w:rPr>
          <w:rFonts w:eastAsia="Times New Roman" w:cs="Times New Roman"/>
          <w:b/>
          <w:color w:val="000000"/>
          <w:sz w:val="28"/>
          <w:szCs w:val="28"/>
          <w:lang w:eastAsia="es-ES"/>
        </w:rPr>
        <w:t>Lugar: Consejo Superior de la Presidencia de la UNLP</w:t>
      </w:r>
    </w:p>
    <w:p w:rsidR="008573B5" w:rsidRPr="008573B5" w:rsidRDefault="008573B5" w:rsidP="008573B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es-ES"/>
        </w:rPr>
      </w:pPr>
      <w:r w:rsidRPr="008573B5">
        <w:rPr>
          <w:rFonts w:eastAsia="Times New Roman" w:cs="Times New Roman"/>
          <w:b/>
          <w:color w:val="000000"/>
          <w:sz w:val="28"/>
          <w:szCs w:val="28"/>
          <w:lang w:eastAsia="es-ES"/>
        </w:rPr>
        <w:t xml:space="preserve">Fecha: 4 de abril a las 14 </w:t>
      </w:r>
      <w:proofErr w:type="spellStart"/>
      <w:r w:rsidRPr="008573B5">
        <w:rPr>
          <w:rFonts w:eastAsia="Times New Roman" w:cs="Times New Roman"/>
          <w:b/>
          <w:color w:val="000000"/>
          <w:sz w:val="28"/>
          <w:szCs w:val="28"/>
          <w:lang w:eastAsia="es-ES"/>
        </w:rPr>
        <w:t>hs</w:t>
      </w:r>
      <w:proofErr w:type="spellEnd"/>
    </w:p>
    <w:p w:rsidR="008573B5" w:rsidRDefault="008573B5" w:rsidP="008573B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es-ES"/>
        </w:rPr>
      </w:pPr>
      <w:r w:rsidRPr="008573B5">
        <w:rPr>
          <w:rFonts w:eastAsia="Times New Roman" w:cs="Times New Roman"/>
          <w:b/>
          <w:color w:val="000000"/>
          <w:sz w:val="28"/>
          <w:szCs w:val="28"/>
          <w:lang w:eastAsia="es-ES"/>
        </w:rPr>
        <w:t>Organizan: Facultad de Ciencias Exactas y Presidencia (UNLP)</w:t>
      </w:r>
    </w:p>
    <w:p w:rsidR="00E83E0C" w:rsidRPr="00E83E0C" w:rsidRDefault="00E83E0C" w:rsidP="00171B0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es-ES"/>
        </w:rPr>
      </w:pPr>
    </w:p>
    <w:p w:rsidR="00182400" w:rsidRDefault="00182400" w:rsidP="006A58A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lang w:eastAsia="es-ES"/>
        </w:rPr>
      </w:pPr>
      <w:r w:rsidRPr="003A104D">
        <w:rPr>
          <w:rFonts w:ascii="Arial Narrow" w:eastAsia="Times New Roman" w:hAnsi="Arial Narrow" w:cs="Times New Roman"/>
          <w:i/>
          <w:lang w:eastAsia="es-ES"/>
        </w:rPr>
        <w:t>La UNLP ha considerado u</w:t>
      </w:r>
      <w:r>
        <w:rPr>
          <w:rFonts w:ascii="Arial Narrow" w:eastAsia="Times New Roman" w:hAnsi="Arial Narrow" w:cs="Times New Roman"/>
          <w:i/>
          <w:lang w:eastAsia="es-ES"/>
        </w:rPr>
        <w:t xml:space="preserve">na vez más, </w:t>
      </w:r>
      <w:r w:rsidR="00E83E0C">
        <w:rPr>
          <w:rFonts w:ascii="Arial Narrow" w:eastAsia="Times New Roman" w:hAnsi="Arial Narrow" w:cs="Times New Roman"/>
          <w:i/>
          <w:lang w:eastAsia="es-ES"/>
        </w:rPr>
        <w:t xml:space="preserve">que es necesario </w:t>
      </w:r>
      <w:r>
        <w:rPr>
          <w:rFonts w:ascii="Arial Narrow" w:eastAsia="Times New Roman" w:hAnsi="Arial Narrow" w:cs="Times New Roman"/>
          <w:i/>
          <w:lang w:eastAsia="es-ES"/>
        </w:rPr>
        <w:t xml:space="preserve">contribuir desde las distintas áreas del </w:t>
      </w:r>
      <w:r w:rsidRPr="003A104D">
        <w:rPr>
          <w:rFonts w:ascii="Arial Narrow" w:eastAsia="Times New Roman" w:hAnsi="Arial Narrow" w:cs="Times New Roman"/>
          <w:i/>
          <w:lang w:eastAsia="es-ES"/>
        </w:rPr>
        <w:t>conocimiento</w:t>
      </w:r>
      <w:r>
        <w:rPr>
          <w:rFonts w:ascii="Arial Narrow" w:eastAsia="Times New Roman" w:hAnsi="Arial Narrow" w:cs="Times New Roman"/>
          <w:i/>
          <w:lang w:eastAsia="es-ES"/>
        </w:rPr>
        <w:t xml:space="preserve"> </w:t>
      </w:r>
      <w:r w:rsidRPr="003A104D">
        <w:rPr>
          <w:rFonts w:ascii="Arial Narrow" w:eastAsia="Times New Roman" w:hAnsi="Arial Narrow" w:cs="Times New Roman"/>
          <w:i/>
          <w:lang w:eastAsia="es-ES"/>
        </w:rPr>
        <w:t xml:space="preserve"> al desarrollo de</w:t>
      </w:r>
      <w:r>
        <w:rPr>
          <w:rFonts w:ascii="Arial Narrow" w:eastAsia="Times New Roman" w:hAnsi="Arial Narrow" w:cs="Times New Roman"/>
          <w:i/>
          <w:lang w:eastAsia="es-ES"/>
        </w:rPr>
        <w:t xml:space="preserve">l </w:t>
      </w:r>
      <w:r w:rsidRPr="00382A8E">
        <w:rPr>
          <w:rFonts w:ascii="Arial Narrow" w:eastAsia="Times New Roman" w:hAnsi="Arial Narrow" w:cs="Times New Roman"/>
          <w:b/>
          <w:i/>
          <w:lang w:eastAsia="es-ES"/>
        </w:rPr>
        <w:t>Cannabis, un medicamento</w:t>
      </w:r>
      <w:r>
        <w:rPr>
          <w:rFonts w:ascii="Arial Narrow" w:eastAsia="Times New Roman" w:hAnsi="Arial Narrow" w:cs="Times New Roman"/>
          <w:i/>
          <w:lang w:eastAsia="es-ES"/>
        </w:rPr>
        <w:t>,  aportando</w:t>
      </w:r>
      <w:r w:rsidRPr="003A104D">
        <w:rPr>
          <w:rFonts w:ascii="Arial Narrow" w:eastAsia="Times New Roman" w:hAnsi="Arial Narrow" w:cs="Times New Roman"/>
          <w:i/>
          <w:lang w:eastAsia="es-ES"/>
        </w:rPr>
        <w:t xml:space="preserve"> </w:t>
      </w:r>
      <w:r>
        <w:rPr>
          <w:rFonts w:ascii="Arial Narrow" w:eastAsia="Times New Roman" w:hAnsi="Arial Narrow" w:cs="Times New Roman"/>
          <w:i/>
          <w:lang w:eastAsia="es-ES"/>
        </w:rPr>
        <w:t>soluciones que lleven a una mejora en</w:t>
      </w:r>
      <w:r w:rsidRPr="003A104D">
        <w:rPr>
          <w:rFonts w:ascii="Arial Narrow" w:eastAsia="Times New Roman" w:hAnsi="Arial Narrow" w:cs="Times New Roman"/>
          <w:i/>
          <w:lang w:eastAsia="es-ES"/>
        </w:rPr>
        <w:t xml:space="preserve"> la calidad de vida de las personas y familias que sufren diferentes patologías.</w:t>
      </w:r>
    </w:p>
    <w:p w:rsidR="00E83E0C" w:rsidRDefault="00E83E0C" w:rsidP="006A58A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lang w:eastAsia="es-ES"/>
        </w:rPr>
      </w:pPr>
    </w:p>
    <w:p w:rsidR="00E83E0C" w:rsidRDefault="00E83E0C" w:rsidP="006A58A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lang w:eastAsia="es-ES"/>
        </w:rPr>
      </w:pPr>
      <w:r>
        <w:rPr>
          <w:rFonts w:ascii="Arial Narrow" w:eastAsia="Times New Roman" w:hAnsi="Arial Narrow" w:cs="Times New Roman"/>
          <w:i/>
          <w:lang w:eastAsia="es-ES"/>
        </w:rPr>
        <w:t>Para ello convoca a los investigadores de Facultades, Institutos de Investigación, autoridades nacionales y provinciales, y legisladores a participar activamente de una jornada de debate y propuestas a realizarse según el siguiente programa preliminar.</w:t>
      </w:r>
    </w:p>
    <w:p w:rsidR="00171B03" w:rsidRDefault="00171B03" w:rsidP="00171B0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lang w:eastAsia="es-ES"/>
        </w:rPr>
      </w:pPr>
    </w:p>
    <w:p w:rsidR="00171B03" w:rsidRDefault="008573B5" w:rsidP="00171B0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es-ES"/>
        </w:rPr>
      </w:pPr>
      <w:r w:rsidRPr="008573B5">
        <w:rPr>
          <w:rFonts w:eastAsia="Times New Roman" w:cs="Times New Roman"/>
          <w:b/>
          <w:color w:val="000000"/>
          <w:lang w:eastAsia="es-ES"/>
        </w:rPr>
        <w:t>Apertura</w:t>
      </w:r>
      <w:r>
        <w:rPr>
          <w:rFonts w:eastAsia="Times New Roman" w:cs="Times New Roman"/>
          <w:b/>
          <w:color w:val="000000"/>
          <w:lang w:eastAsia="es-ES"/>
        </w:rPr>
        <w:t xml:space="preserve"> por parte del Sr. Presidente de la UNLP, Lic. Raúl Perdomo</w:t>
      </w:r>
      <w:r w:rsidR="00AB1F34">
        <w:rPr>
          <w:rFonts w:eastAsia="Times New Roman" w:cs="Times New Roman"/>
          <w:b/>
          <w:color w:val="000000"/>
          <w:lang w:eastAsia="es-ES"/>
        </w:rPr>
        <w:t xml:space="preserve"> y del Sr. Decano de la Facultad de Ciencias Exactas, Dr. Carlos </w:t>
      </w:r>
      <w:proofErr w:type="spellStart"/>
      <w:r w:rsidR="00AB1F34">
        <w:rPr>
          <w:rFonts w:eastAsia="Times New Roman" w:cs="Times New Roman"/>
          <w:b/>
          <w:color w:val="000000"/>
          <w:lang w:eastAsia="es-ES"/>
        </w:rPr>
        <w:t>Naon</w:t>
      </w:r>
      <w:proofErr w:type="spellEnd"/>
      <w:r w:rsidR="00AB1F34">
        <w:rPr>
          <w:rFonts w:eastAsia="Times New Roman" w:cs="Times New Roman"/>
          <w:b/>
          <w:color w:val="000000"/>
          <w:lang w:eastAsia="es-ES"/>
        </w:rPr>
        <w:t>.</w:t>
      </w:r>
    </w:p>
    <w:p w:rsidR="008573B5" w:rsidRPr="008573B5" w:rsidRDefault="008573B5" w:rsidP="00171B0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es-ES"/>
        </w:rPr>
      </w:pPr>
    </w:p>
    <w:p w:rsidR="00182400" w:rsidRDefault="00182400" w:rsidP="00171B0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ES"/>
        </w:rPr>
      </w:pPr>
      <w:r w:rsidRPr="0049646B">
        <w:rPr>
          <w:rFonts w:eastAsia="Times New Roman" w:cs="Times New Roman"/>
          <w:color w:val="000000"/>
          <w:lang w:eastAsia="es-ES"/>
        </w:rPr>
        <w:t>La jornada se desarrollará en base a tres paneles para la puesta al día del conocimiento y la situación actual del tema planteado. Los problemas a tratar en cada panel son los siguientes:</w:t>
      </w:r>
    </w:p>
    <w:p w:rsidR="00171B03" w:rsidRPr="0032453D" w:rsidRDefault="00171B03" w:rsidP="00171B0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ES"/>
        </w:rPr>
      </w:pPr>
    </w:p>
    <w:p w:rsidR="00E83E0C" w:rsidRDefault="00182400" w:rsidP="00171B03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s-ES"/>
        </w:rPr>
      </w:pPr>
      <w:r w:rsidRPr="0049646B">
        <w:rPr>
          <w:rFonts w:eastAsia="Times New Roman" w:cs="Times New Roman"/>
          <w:b/>
          <w:color w:val="000000"/>
          <w:u w:val="single"/>
          <w:lang w:eastAsia="es-ES"/>
        </w:rPr>
        <w:t>I</w:t>
      </w:r>
      <w:r w:rsidR="008573B5">
        <w:rPr>
          <w:rFonts w:eastAsia="Times New Roman" w:cs="Times New Roman"/>
          <w:b/>
          <w:color w:val="000000"/>
          <w:u w:val="single"/>
          <w:lang w:eastAsia="es-ES"/>
        </w:rPr>
        <w:t xml:space="preserve"> </w:t>
      </w:r>
      <w:r w:rsidRPr="0049646B">
        <w:rPr>
          <w:rFonts w:eastAsia="Times New Roman" w:cs="Times New Roman"/>
          <w:b/>
          <w:color w:val="000000"/>
          <w:u w:val="single"/>
          <w:lang w:eastAsia="es-ES"/>
        </w:rPr>
        <w:t>Producció</w:t>
      </w:r>
      <w:r w:rsidRPr="0032453D">
        <w:rPr>
          <w:rFonts w:eastAsia="Times New Roman" w:cs="Times New Roman"/>
          <w:b/>
          <w:color w:val="000000"/>
          <w:u w:val="single"/>
          <w:lang w:eastAsia="es-ES"/>
        </w:rPr>
        <w:t>n, desde la semilla al medicamento</w:t>
      </w:r>
      <w:r w:rsidR="00E83E0C" w:rsidRPr="00E83E0C">
        <w:rPr>
          <w:rFonts w:eastAsia="Times New Roman" w:cs="Arial"/>
          <w:b/>
          <w:color w:val="000000"/>
          <w:lang w:eastAsia="es-ES"/>
        </w:rPr>
        <w:t xml:space="preserve"> </w:t>
      </w:r>
    </w:p>
    <w:p w:rsidR="00171B03" w:rsidRPr="00E83E0C" w:rsidRDefault="00171B03" w:rsidP="00171B0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es-ES"/>
        </w:rPr>
      </w:pPr>
    </w:p>
    <w:p w:rsidR="004B102A" w:rsidRDefault="00171B03" w:rsidP="00AB1F34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lang w:eastAsia="es-ES"/>
        </w:rPr>
      </w:pPr>
      <w:r w:rsidRPr="00E83E0C">
        <w:rPr>
          <w:rFonts w:eastAsia="Times New Roman" w:cs="Arial"/>
          <w:b/>
          <w:color w:val="000000"/>
          <w:lang w:eastAsia="es-ES"/>
        </w:rPr>
        <w:t>Panel con especialistas y autoridades</w:t>
      </w:r>
      <w:r w:rsidR="00AB1F34">
        <w:rPr>
          <w:rFonts w:eastAsia="Times New Roman" w:cs="Arial"/>
          <w:b/>
          <w:color w:val="000000"/>
          <w:lang w:eastAsia="es-ES"/>
        </w:rPr>
        <w:t xml:space="preserve">: </w:t>
      </w:r>
      <w:r w:rsidR="00182400" w:rsidRPr="00AB1F34">
        <w:rPr>
          <w:rFonts w:eastAsia="Times New Roman" w:cs="Arial"/>
          <w:b/>
          <w:i/>
          <w:color w:val="000000"/>
          <w:lang w:eastAsia="es-ES"/>
        </w:rPr>
        <w:t>Selección de semilla/s, producción extensiva, elaboración del aceite de cannabis.</w:t>
      </w:r>
      <w:r w:rsidR="00AB1F34">
        <w:rPr>
          <w:rFonts w:eastAsia="Times New Roman" w:cs="Arial"/>
          <w:b/>
          <w:i/>
          <w:color w:val="000000"/>
          <w:lang w:eastAsia="es-ES"/>
        </w:rPr>
        <w:t xml:space="preserve"> </w:t>
      </w:r>
      <w:r w:rsidR="00182400" w:rsidRPr="00AB1F34">
        <w:rPr>
          <w:rFonts w:eastAsia="Times New Roman" w:cs="Arial"/>
          <w:b/>
          <w:i/>
          <w:color w:val="000000"/>
          <w:lang w:eastAsia="es-ES"/>
        </w:rPr>
        <w:t>Purificación, control de calidad.</w:t>
      </w:r>
      <w:r w:rsidR="004B102A" w:rsidRPr="00AB1F34">
        <w:rPr>
          <w:rFonts w:eastAsia="Times New Roman" w:cs="Arial"/>
          <w:b/>
          <w:i/>
          <w:color w:val="000000"/>
          <w:lang w:eastAsia="es-ES"/>
        </w:rPr>
        <w:t xml:space="preserve"> </w:t>
      </w:r>
      <w:r w:rsidR="004B102A">
        <w:rPr>
          <w:rFonts w:eastAsia="Times New Roman" w:cs="Arial"/>
          <w:i/>
          <w:color w:val="000000"/>
          <w:lang w:eastAsia="es-ES"/>
        </w:rPr>
        <w:t xml:space="preserve"> </w:t>
      </w:r>
    </w:p>
    <w:p w:rsidR="008573B5" w:rsidRDefault="008573B5" w:rsidP="00171B03">
      <w:pPr>
        <w:pStyle w:val="Prrafodelista"/>
        <w:shd w:val="clear" w:color="auto" w:fill="FFFFFF"/>
        <w:spacing w:after="0" w:line="240" w:lineRule="auto"/>
        <w:rPr>
          <w:rFonts w:eastAsia="Times New Roman" w:cs="Arial"/>
          <w:i/>
          <w:color w:val="000000"/>
          <w:lang w:eastAsia="es-ES"/>
        </w:rPr>
      </w:pPr>
    </w:p>
    <w:p w:rsidR="008573B5" w:rsidRDefault="008573B5" w:rsidP="00171B03">
      <w:pPr>
        <w:pStyle w:val="Prrafodelista"/>
        <w:shd w:val="clear" w:color="auto" w:fill="FFFFFF"/>
        <w:spacing w:after="0" w:line="240" w:lineRule="auto"/>
        <w:rPr>
          <w:rFonts w:eastAsia="Times New Roman" w:cs="Arial"/>
          <w:i/>
          <w:color w:val="000000"/>
          <w:lang w:eastAsia="es-ES"/>
        </w:rPr>
      </w:pPr>
      <w:r w:rsidRPr="008573B5">
        <w:rPr>
          <w:rFonts w:eastAsia="Times New Roman" w:cs="Arial"/>
          <w:i/>
          <w:color w:val="000000"/>
          <w:lang w:eastAsia="es-ES"/>
        </w:rPr>
        <w:t xml:space="preserve">Dr. Juan José </w:t>
      </w:r>
      <w:proofErr w:type="spellStart"/>
      <w:r w:rsidRPr="008573B5">
        <w:rPr>
          <w:rFonts w:eastAsia="Times New Roman" w:cs="Arial"/>
          <w:i/>
          <w:color w:val="000000"/>
          <w:lang w:eastAsia="es-ES"/>
        </w:rPr>
        <w:t>Guiamet</w:t>
      </w:r>
      <w:proofErr w:type="spellEnd"/>
      <w:r w:rsidRPr="008573B5">
        <w:rPr>
          <w:rFonts w:eastAsia="Times New Roman" w:cs="Arial"/>
          <w:i/>
          <w:color w:val="000000"/>
          <w:lang w:eastAsia="es-ES"/>
        </w:rPr>
        <w:t>,  INFIVE, Facultad de Ciencias Agrarias y Forestales, UNLP</w:t>
      </w:r>
    </w:p>
    <w:p w:rsidR="008573B5" w:rsidRDefault="009B45D3" w:rsidP="009B45D3">
      <w:pPr>
        <w:rPr>
          <w:rFonts w:eastAsia="Times New Roman" w:cs="Arial"/>
          <w:i/>
          <w:color w:val="000000"/>
          <w:lang w:eastAsia="es-ES"/>
        </w:rPr>
      </w:pPr>
      <w:r>
        <w:rPr>
          <w:rFonts w:eastAsia="Times New Roman" w:cs="Arial"/>
          <w:i/>
          <w:color w:val="000000"/>
          <w:lang w:eastAsia="es-ES"/>
        </w:rPr>
        <w:t xml:space="preserve">             </w:t>
      </w:r>
    </w:p>
    <w:p w:rsidR="00D66639" w:rsidRDefault="00D66639" w:rsidP="009B45D3">
      <w:pPr>
        <w:rPr>
          <w:rFonts w:eastAsia="Times New Roman" w:cs="Arial"/>
          <w:i/>
          <w:color w:val="000000"/>
          <w:lang w:eastAsia="es-ES"/>
        </w:rPr>
      </w:pPr>
      <w:r>
        <w:rPr>
          <w:rFonts w:eastAsia="Times New Roman" w:cs="Arial"/>
          <w:i/>
          <w:color w:val="000000"/>
          <w:lang w:eastAsia="es-ES"/>
        </w:rPr>
        <w:t xml:space="preserve">              Dr. Darío </w:t>
      </w:r>
      <w:proofErr w:type="spellStart"/>
      <w:r>
        <w:rPr>
          <w:rFonts w:eastAsia="Times New Roman" w:cs="Arial"/>
          <w:i/>
          <w:color w:val="000000"/>
          <w:lang w:eastAsia="es-ES"/>
        </w:rPr>
        <w:t>Andrinolo</w:t>
      </w:r>
      <w:proofErr w:type="spellEnd"/>
      <w:r>
        <w:rPr>
          <w:rFonts w:eastAsia="Times New Roman" w:cs="Arial"/>
          <w:i/>
          <w:color w:val="000000"/>
          <w:lang w:eastAsia="es-ES"/>
        </w:rPr>
        <w:t xml:space="preserve">, PAEU-CIMA, </w:t>
      </w:r>
      <w:r w:rsidRPr="00D66639">
        <w:rPr>
          <w:rFonts w:eastAsia="Times New Roman" w:cs="Arial"/>
          <w:i/>
          <w:color w:val="000000"/>
          <w:lang w:eastAsia="es-ES"/>
        </w:rPr>
        <w:t>Facultad de Ciencias Exactas, UNLP</w:t>
      </w:r>
      <w:bookmarkStart w:id="0" w:name="_GoBack"/>
      <w:bookmarkEnd w:id="0"/>
    </w:p>
    <w:p w:rsidR="006C47F1" w:rsidRDefault="008573B5" w:rsidP="008573B5">
      <w:pPr>
        <w:rPr>
          <w:rFonts w:eastAsia="Times New Roman" w:cs="Arial"/>
          <w:i/>
          <w:color w:val="000000"/>
          <w:lang w:eastAsia="es-ES"/>
        </w:rPr>
      </w:pPr>
      <w:r>
        <w:rPr>
          <w:rFonts w:eastAsia="Times New Roman" w:cs="Arial"/>
          <w:i/>
          <w:color w:val="000000"/>
          <w:lang w:eastAsia="es-ES"/>
        </w:rPr>
        <w:t xml:space="preserve">              </w:t>
      </w:r>
      <w:r w:rsidR="006C47F1" w:rsidRPr="008573B5">
        <w:rPr>
          <w:rFonts w:eastAsia="Times New Roman" w:cs="Arial"/>
          <w:i/>
          <w:color w:val="000000"/>
          <w:lang w:eastAsia="es-ES"/>
        </w:rPr>
        <w:t>Dr. Luis Bruno Blanch, LIDEB, Facultad de Ciencias Exactas, UNLP</w:t>
      </w:r>
    </w:p>
    <w:p w:rsidR="00E83E0C" w:rsidRDefault="00182400" w:rsidP="00171B03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lang w:eastAsia="es-ES"/>
        </w:rPr>
      </w:pPr>
      <w:r w:rsidRPr="0032453D">
        <w:rPr>
          <w:rFonts w:eastAsia="Times New Roman" w:cs="Arial"/>
          <w:b/>
          <w:color w:val="000000"/>
          <w:u w:val="single"/>
          <w:lang w:eastAsia="es-ES"/>
        </w:rPr>
        <w:t>II. Estado actual so</w:t>
      </w:r>
      <w:r w:rsidRPr="0049646B">
        <w:rPr>
          <w:rFonts w:eastAsia="Times New Roman" w:cs="Arial"/>
          <w:b/>
          <w:color w:val="000000"/>
          <w:u w:val="single"/>
          <w:lang w:eastAsia="es-ES"/>
        </w:rPr>
        <w:t>bre las experiencias en Clínica</w:t>
      </w:r>
      <w:r w:rsidR="00E83E0C" w:rsidRPr="00E83E0C">
        <w:rPr>
          <w:rFonts w:eastAsia="Times New Roman" w:cs="Arial"/>
          <w:i/>
          <w:color w:val="000000"/>
          <w:lang w:eastAsia="es-ES"/>
        </w:rPr>
        <w:t xml:space="preserve"> </w:t>
      </w:r>
    </w:p>
    <w:p w:rsidR="00171B03" w:rsidRPr="00E83E0C" w:rsidRDefault="00171B03" w:rsidP="00171B03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lang w:eastAsia="es-ES"/>
        </w:rPr>
      </w:pPr>
    </w:p>
    <w:p w:rsidR="00E83E0C" w:rsidRDefault="00E83E0C" w:rsidP="00171B03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s-ES"/>
        </w:rPr>
      </w:pPr>
      <w:r w:rsidRPr="00E83E0C">
        <w:rPr>
          <w:rFonts w:eastAsia="Times New Roman" w:cs="Arial"/>
          <w:b/>
          <w:color w:val="000000"/>
          <w:lang w:eastAsia="es-ES"/>
        </w:rPr>
        <w:t>Panel con especialistas y autoridades</w:t>
      </w:r>
    </w:p>
    <w:p w:rsidR="008573B5" w:rsidRPr="0032453D" w:rsidRDefault="008573B5" w:rsidP="00171B0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es-ES"/>
        </w:rPr>
      </w:pPr>
    </w:p>
    <w:p w:rsidR="00182400" w:rsidRDefault="008573B5" w:rsidP="00171B03">
      <w:pPr>
        <w:shd w:val="clear" w:color="auto" w:fill="FFFFFF"/>
        <w:spacing w:after="0" w:line="240" w:lineRule="auto"/>
        <w:ind w:left="708"/>
        <w:rPr>
          <w:rFonts w:eastAsia="Times New Roman" w:cs="Times New Roman"/>
          <w:i/>
          <w:lang w:eastAsia="es-ES"/>
        </w:rPr>
      </w:pPr>
      <w:r w:rsidRPr="008573B5">
        <w:rPr>
          <w:rFonts w:eastAsia="Times New Roman" w:cs="Times New Roman"/>
          <w:i/>
          <w:lang w:eastAsia="es-ES"/>
        </w:rPr>
        <w:t xml:space="preserve">Dra. Silvia </w:t>
      </w:r>
      <w:proofErr w:type="spellStart"/>
      <w:r w:rsidRPr="008573B5">
        <w:rPr>
          <w:rFonts w:eastAsia="Times New Roman" w:cs="Times New Roman"/>
          <w:i/>
          <w:lang w:eastAsia="es-ES"/>
        </w:rPr>
        <w:t>Kochen</w:t>
      </w:r>
      <w:proofErr w:type="spellEnd"/>
      <w:r w:rsidR="00182400" w:rsidRPr="00E83E0C">
        <w:rPr>
          <w:rFonts w:eastAsia="Times New Roman" w:cs="Times New Roman"/>
          <w:i/>
          <w:lang w:eastAsia="es-ES"/>
        </w:rPr>
        <w:t>:</w:t>
      </w:r>
      <w:r w:rsidR="00182400" w:rsidRPr="00E83E0C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 xml:space="preserve">  </w:t>
      </w:r>
      <w:r w:rsidR="00182400" w:rsidRPr="00E83E0C">
        <w:rPr>
          <w:rFonts w:eastAsia="Times New Roman" w:cs="Times New Roman"/>
          <w:i/>
          <w:lang w:eastAsia="es-ES"/>
        </w:rPr>
        <w:t xml:space="preserve"> Experiencia Nacional e internacional en el uso del cannabis y epilepsia refractaria</w:t>
      </w:r>
      <w:r w:rsidR="00E83E0C" w:rsidRPr="00E83E0C">
        <w:rPr>
          <w:rFonts w:eastAsia="Times New Roman" w:cs="Times New Roman"/>
          <w:i/>
          <w:lang w:eastAsia="es-ES"/>
        </w:rPr>
        <w:t>)</w:t>
      </w:r>
    </w:p>
    <w:p w:rsidR="008573B5" w:rsidRPr="00E83E0C" w:rsidRDefault="008573B5" w:rsidP="00171B03">
      <w:pPr>
        <w:shd w:val="clear" w:color="auto" w:fill="FFFFFF"/>
        <w:spacing w:after="0" w:line="240" w:lineRule="auto"/>
        <w:ind w:left="708"/>
        <w:rPr>
          <w:rFonts w:eastAsia="Times New Roman" w:cs="Times New Roman"/>
          <w:i/>
          <w:lang w:eastAsia="es-ES"/>
        </w:rPr>
      </w:pPr>
    </w:p>
    <w:p w:rsidR="008573B5" w:rsidRDefault="008573B5" w:rsidP="00171B03">
      <w:pPr>
        <w:shd w:val="clear" w:color="auto" w:fill="FFFFFF"/>
        <w:spacing w:after="0" w:line="240" w:lineRule="auto"/>
        <w:ind w:left="708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8573B5">
        <w:rPr>
          <w:rFonts w:eastAsia="Times New Roman" w:cs="Times New Roman"/>
          <w:i/>
          <w:lang w:eastAsia="es-ES"/>
        </w:rPr>
        <w:t xml:space="preserve">Dra. </w:t>
      </w:r>
      <w:proofErr w:type="spellStart"/>
      <w:r w:rsidRPr="008573B5">
        <w:rPr>
          <w:rFonts w:eastAsia="Times New Roman" w:cs="Times New Roman"/>
          <w:i/>
          <w:lang w:eastAsia="es-ES"/>
        </w:rPr>
        <w:t>Maria</w:t>
      </w:r>
      <w:proofErr w:type="spellEnd"/>
      <w:r w:rsidRPr="008573B5">
        <w:rPr>
          <w:rFonts w:eastAsia="Times New Roman" w:cs="Times New Roman"/>
          <w:i/>
          <w:lang w:eastAsia="es-ES"/>
        </w:rPr>
        <w:t xml:space="preserve"> del </w:t>
      </w:r>
      <w:r>
        <w:rPr>
          <w:rFonts w:eastAsia="Times New Roman" w:cs="Times New Roman"/>
          <w:i/>
          <w:lang w:eastAsia="es-ES"/>
        </w:rPr>
        <w:t xml:space="preserve">Carmen </w:t>
      </w:r>
      <w:proofErr w:type="spellStart"/>
      <w:r>
        <w:rPr>
          <w:rFonts w:eastAsia="Times New Roman" w:cs="Times New Roman"/>
          <w:i/>
          <w:lang w:eastAsia="es-ES"/>
        </w:rPr>
        <w:t>Garcia</w:t>
      </w:r>
      <w:proofErr w:type="spellEnd"/>
      <w:proofErr w:type="gramStart"/>
      <w:r w:rsidR="00182400" w:rsidRPr="00E83E0C">
        <w:rPr>
          <w:rFonts w:eastAsia="Times New Roman" w:cs="Times New Roman"/>
          <w:i/>
          <w:lang w:eastAsia="es-ES"/>
        </w:rPr>
        <w:t>:</w:t>
      </w:r>
      <w:r w:rsidR="00182400" w:rsidRPr="00E83E0C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 xml:space="preserve">  </w:t>
      </w:r>
      <w:r w:rsidR="00182400" w:rsidRPr="00E83E0C">
        <w:rPr>
          <w:rFonts w:ascii="Arial" w:hAnsi="Arial" w:cs="Arial"/>
          <w:i/>
          <w:sz w:val="20"/>
          <w:szCs w:val="20"/>
          <w:shd w:val="clear" w:color="auto" w:fill="FFFFFF"/>
        </w:rPr>
        <w:t>Evaluaciones</w:t>
      </w:r>
      <w:proofErr w:type="gramEnd"/>
      <w:r w:rsidR="00182400" w:rsidRPr="00E83E0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Preliminares del uso del cannabis en pacientes adultos en Argentina: experiencia en Hospital Italiano Buenos Aires</w:t>
      </w:r>
      <w:r w:rsidR="00E83E0C" w:rsidRPr="00E83E0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:rsidR="008573B5" w:rsidRDefault="008573B5" w:rsidP="00171B03">
      <w:pPr>
        <w:shd w:val="clear" w:color="auto" w:fill="FFFFFF"/>
        <w:spacing w:after="0" w:line="240" w:lineRule="auto"/>
        <w:ind w:left="708"/>
        <w:rPr>
          <w:rFonts w:eastAsia="Times New Roman" w:cs="Times New Roman"/>
          <w:i/>
          <w:lang w:eastAsia="es-ES"/>
        </w:rPr>
      </w:pPr>
    </w:p>
    <w:p w:rsidR="004B102A" w:rsidRDefault="008B0B66" w:rsidP="00171B03">
      <w:pPr>
        <w:shd w:val="clear" w:color="auto" w:fill="FFFFFF"/>
        <w:spacing w:after="0" w:line="240" w:lineRule="auto"/>
        <w:ind w:left="708"/>
        <w:rPr>
          <w:rFonts w:eastAsia="Times New Roman" w:cs="Times New Roman"/>
          <w:i/>
          <w:lang w:eastAsia="es-ES"/>
        </w:rPr>
      </w:pPr>
      <w:r w:rsidRPr="00477C69">
        <w:rPr>
          <w:rFonts w:eastAsia="Times New Roman" w:cs="Times New Roman"/>
          <w:i/>
          <w:lang w:eastAsia="es-ES"/>
        </w:rPr>
        <w:t>Dr.</w:t>
      </w:r>
      <w:r w:rsidR="00477C69">
        <w:rPr>
          <w:rFonts w:eastAsia="Times New Roman" w:cs="Times New Roman"/>
          <w:i/>
          <w:lang w:eastAsia="es-ES"/>
        </w:rPr>
        <w:t xml:space="preserve"> Marcelo</w:t>
      </w:r>
      <w:r w:rsidRPr="00477C69">
        <w:rPr>
          <w:rFonts w:eastAsia="Times New Roman" w:cs="Times New Roman"/>
          <w:i/>
          <w:lang w:eastAsia="es-ES"/>
        </w:rPr>
        <w:t xml:space="preserve"> Morante, </w:t>
      </w:r>
      <w:r w:rsidR="00477C69">
        <w:rPr>
          <w:rFonts w:eastAsia="Times New Roman" w:cs="Times New Roman"/>
          <w:i/>
          <w:lang w:eastAsia="es-ES"/>
        </w:rPr>
        <w:t>Facultad de Ciencias Médicas, UNLP</w:t>
      </w:r>
    </w:p>
    <w:p w:rsidR="008573B5" w:rsidRDefault="008573B5" w:rsidP="00171B03">
      <w:pPr>
        <w:shd w:val="clear" w:color="auto" w:fill="FFFFFF"/>
        <w:spacing w:after="0" w:line="240" w:lineRule="auto"/>
        <w:ind w:left="708"/>
        <w:rPr>
          <w:rFonts w:eastAsia="Times New Roman" w:cs="Times New Roman"/>
          <w:i/>
          <w:lang w:eastAsia="es-ES"/>
        </w:rPr>
      </w:pPr>
    </w:p>
    <w:p w:rsidR="00956383" w:rsidRPr="00477C69" w:rsidRDefault="00956383" w:rsidP="00171B03">
      <w:pPr>
        <w:shd w:val="clear" w:color="auto" w:fill="FFFFFF"/>
        <w:spacing w:after="0" w:line="240" w:lineRule="auto"/>
        <w:ind w:left="708"/>
        <w:rPr>
          <w:rFonts w:eastAsia="Times New Roman" w:cs="Times New Roman"/>
          <w:i/>
          <w:lang w:eastAsia="es-ES"/>
        </w:rPr>
      </w:pPr>
      <w:r>
        <w:rPr>
          <w:rFonts w:eastAsia="Times New Roman" w:cs="Times New Roman"/>
          <w:i/>
          <w:lang w:eastAsia="es-ES"/>
        </w:rPr>
        <w:t>Dr. André Blake, Director Nacion</w:t>
      </w:r>
      <w:r w:rsidR="00AB1F34">
        <w:rPr>
          <w:rFonts w:eastAsia="Times New Roman" w:cs="Times New Roman"/>
          <w:i/>
          <w:lang w:eastAsia="es-ES"/>
        </w:rPr>
        <w:t>al de Salud Mental y adicciones</w:t>
      </w:r>
    </w:p>
    <w:p w:rsidR="008573B5" w:rsidRDefault="008573B5" w:rsidP="00171B0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u w:val="single"/>
          <w:lang w:eastAsia="es-ES"/>
        </w:rPr>
      </w:pPr>
    </w:p>
    <w:p w:rsidR="00182400" w:rsidRPr="0032453D" w:rsidRDefault="00182400" w:rsidP="00171B0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es-ES"/>
        </w:rPr>
      </w:pPr>
      <w:r w:rsidRPr="0032453D">
        <w:rPr>
          <w:rFonts w:eastAsia="Times New Roman" w:cs="Times New Roman"/>
          <w:b/>
          <w:color w:val="000000"/>
          <w:u w:val="single"/>
          <w:lang w:eastAsia="es-ES"/>
        </w:rPr>
        <w:t>III Nueva ley sobre la legalización del Cannabis de uso medicinal</w:t>
      </w:r>
    </w:p>
    <w:p w:rsidR="00E83E0C" w:rsidRDefault="00E83E0C" w:rsidP="00171B03">
      <w:pPr>
        <w:spacing w:after="0"/>
        <w:rPr>
          <w:rFonts w:eastAsia="Times New Roman" w:cs="Arial"/>
          <w:i/>
          <w:color w:val="FF0000"/>
          <w:lang w:eastAsia="es-ES"/>
        </w:rPr>
      </w:pPr>
    </w:p>
    <w:p w:rsidR="00E83E0C" w:rsidRPr="008B0B66" w:rsidRDefault="00E83E0C" w:rsidP="00171B03">
      <w:pPr>
        <w:spacing w:after="0"/>
        <w:rPr>
          <w:b/>
        </w:rPr>
      </w:pPr>
      <w:r w:rsidRPr="008B0B66">
        <w:rPr>
          <w:b/>
        </w:rPr>
        <w:t>Panel con participación de legisladores</w:t>
      </w:r>
    </w:p>
    <w:p w:rsidR="00685FFC" w:rsidRDefault="00685FFC" w:rsidP="00956383">
      <w:pPr>
        <w:spacing w:after="0"/>
      </w:pPr>
    </w:p>
    <w:p w:rsidR="004B102A" w:rsidRDefault="00956383" w:rsidP="00956383">
      <w:pPr>
        <w:spacing w:after="0"/>
      </w:pPr>
      <w:proofErr w:type="spellStart"/>
      <w:r>
        <w:t>Dip</w:t>
      </w:r>
      <w:proofErr w:type="spellEnd"/>
      <w:r>
        <w:t xml:space="preserve">. </w:t>
      </w:r>
      <w:r w:rsidR="00873B7D">
        <w:t>Sergio Wisky</w:t>
      </w:r>
    </w:p>
    <w:p w:rsidR="00685FFC" w:rsidRDefault="00685FFC" w:rsidP="00956383">
      <w:pPr>
        <w:spacing w:after="0"/>
      </w:pPr>
    </w:p>
    <w:p w:rsidR="00956383" w:rsidRPr="00956383" w:rsidRDefault="00956383" w:rsidP="00956383">
      <w:pPr>
        <w:spacing w:after="0"/>
        <w:rPr>
          <w:color w:val="FF0000"/>
        </w:rPr>
      </w:pPr>
      <w:proofErr w:type="spellStart"/>
      <w:r>
        <w:t>Dip</w:t>
      </w:r>
      <w:proofErr w:type="spellEnd"/>
      <w:r>
        <w:t xml:space="preserve">. Gabriela </w:t>
      </w:r>
      <w:proofErr w:type="spellStart"/>
      <w:r>
        <w:t>Troiano</w:t>
      </w:r>
      <w:proofErr w:type="spellEnd"/>
      <w:r>
        <w:t xml:space="preserve"> </w:t>
      </w:r>
    </w:p>
    <w:p w:rsidR="00685FFC" w:rsidRDefault="00685FFC" w:rsidP="00956383">
      <w:pPr>
        <w:spacing w:after="0"/>
      </w:pPr>
    </w:p>
    <w:p w:rsidR="00956383" w:rsidRDefault="00056B94" w:rsidP="00956383">
      <w:pPr>
        <w:spacing w:after="0"/>
      </w:pPr>
      <w:proofErr w:type="spellStart"/>
      <w:r>
        <w:t>Dip</w:t>
      </w:r>
      <w:proofErr w:type="spellEnd"/>
      <w:r>
        <w:t xml:space="preserve">. Ana Carolina </w:t>
      </w:r>
      <w:proofErr w:type="spellStart"/>
      <w:r>
        <w:t>Gaillard</w:t>
      </w:r>
      <w:proofErr w:type="spellEnd"/>
    </w:p>
    <w:p w:rsidR="00685FFC" w:rsidRDefault="00685FFC" w:rsidP="00691048">
      <w:pPr>
        <w:spacing w:after="0"/>
      </w:pPr>
    </w:p>
    <w:p w:rsidR="00691048" w:rsidRDefault="00691048" w:rsidP="00691048">
      <w:pPr>
        <w:spacing w:after="0"/>
      </w:pPr>
      <w:r>
        <w:t xml:space="preserve">Dra. Ana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Garcia</w:t>
      </w:r>
      <w:proofErr w:type="spellEnd"/>
      <w:r>
        <w:t xml:space="preserve"> </w:t>
      </w:r>
      <w:proofErr w:type="spellStart"/>
      <w:r>
        <w:t>Nicora</w:t>
      </w:r>
      <w:proofErr w:type="spellEnd"/>
      <w:r>
        <w:t>. Rol de la ONG, Realidad Nacional, incidencia publica</w:t>
      </w:r>
    </w:p>
    <w:p w:rsidR="00691048" w:rsidRPr="00956383" w:rsidRDefault="00691048" w:rsidP="00691048">
      <w:pPr>
        <w:spacing w:after="0"/>
      </w:pPr>
      <w:r>
        <w:t xml:space="preserve">Madre </w:t>
      </w:r>
      <w:proofErr w:type="spellStart"/>
      <w:r>
        <w:t>de</w:t>
      </w:r>
      <w:proofErr w:type="spellEnd"/>
      <w:r>
        <w:t xml:space="preserve"> hija con epilepsia refractaria. Presidenta de ONG CAMEDA. </w:t>
      </w:r>
    </w:p>
    <w:sectPr w:rsidR="00691048" w:rsidRPr="00956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677"/>
    <w:multiLevelType w:val="hybridMultilevel"/>
    <w:tmpl w:val="94F4C7D4"/>
    <w:lvl w:ilvl="0" w:tplc="400A54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 w:val="0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00"/>
    <w:rsid w:val="00056B94"/>
    <w:rsid w:val="00070DEB"/>
    <w:rsid w:val="00171B03"/>
    <w:rsid w:val="00182400"/>
    <w:rsid w:val="00330296"/>
    <w:rsid w:val="00477C69"/>
    <w:rsid w:val="004B102A"/>
    <w:rsid w:val="00685FFC"/>
    <w:rsid w:val="00691048"/>
    <w:rsid w:val="006A58AA"/>
    <w:rsid w:val="006C47F1"/>
    <w:rsid w:val="007363C5"/>
    <w:rsid w:val="008573B5"/>
    <w:rsid w:val="00873B7D"/>
    <w:rsid w:val="008B0B66"/>
    <w:rsid w:val="00956383"/>
    <w:rsid w:val="009B45D3"/>
    <w:rsid w:val="00AB1F34"/>
    <w:rsid w:val="00D66639"/>
    <w:rsid w:val="00DC66E9"/>
    <w:rsid w:val="00E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82400"/>
  </w:style>
  <w:style w:type="character" w:styleId="Hipervnculo">
    <w:name w:val="Hyperlink"/>
    <w:basedOn w:val="Fuentedeprrafopredeter"/>
    <w:uiPriority w:val="99"/>
    <w:unhideWhenUsed/>
    <w:rsid w:val="0018240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1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82400"/>
  </w:style>
  <w:style w:type="character" w:styleId="Hipervnculo">
    <w:name w:val="Hyperlink"/>
    <w:basedOn w:val="Fuentedeprrafopredeter"/>
    <w:uiPriority w:val="99"/>
    <w:unhideWhenUsed/>
    <w:rsid w:val="0018240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M. Naón</cp:lastModifiedBy>
  <cp:revision>2</cp:revision>
  <cp:lastPrinted>2017-03-29T17:30:00Z</cp:lastPrinted>
  <dcterms:created xsi:type="dcterms:W3CDTF">2017-03-29T19:01:00Z</dcterms:created>
  <dcterms:modified xsi:type="dcterms:W3CDTF">2017-03-29T19:01:00Z</dcterms:modified>
</cp:coreProperties>
</file>