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2" w:rsidRPr="00D316D2" w:rsidRDefault="00D316D2" w:rsidP="00D316D2">
      <w:pPr>
        <w:jc w:val="both"/>
        <w:rPr>
          <w:b/>
          <w:u w:val="single"/>
        </w:rPr>
      </w:pPr>
      <w:r w:rsidRPr="00D316D2">
        <w:rPr>
          <w:b/>
          <w:u w:val="single"/>
        </w:rPr>
        <w:t>I</w:t>
      </w:r>
      <w:r w:rsidRPr="00D316D2">
        <w:rPr>
          <w:b/>
          <w:u w:val="single"/>
        </w:rPr>
        <w:t>nscripción a Jardín Maternal</w:t>
      </w:r>
      <w:r>
        <w:rPr>
          <w:b/>
          <w:u w:val="single"/>
        </w:rPr>
        <w:t xml:space="preserve"> UNLP.</w:t>
      </w:r>
      <w:r w:rsidRPr="00D316D2">
        <w:rPr>
          <w:b/>
          <w:u w:val="single"/>
        </w:rPr>
        <w:t xml:space="preserve"> 2016</w:t>
      </w:r>
    </w:p>
    <w:p w:rsidR="00D316D2" w:rsidRDefault="00D316D2" w:rsidP="00D316D2">
      <w:pPr>
        <w:jc w:val="both"/>
      </w:pPr>
    </w:p>
    <w:p w:rsidR="00D316D2" w:rsidRDefault="00D316D2" w:rsidP="00D316D2">
      <w:pPr>
        <w:jc w:val="both"/>
      </w:pPr>
      <w:r>
        <w:t>Desde los días 1 al 16 de Octubre inclusive, del corriente año, estará abierta la inscr</w:t>
      </w:r>
      <w:r>
        <w:t>ipción.</w:t>
      </w:r>
    </w:p>
    <w:p w:rsidR="00D316D2" w:rsidRDefault="00D316D2" w:rsidP="00D316D2">
      <w:pPr>
        <w:jc w:val="both"/>
      </w:pPr>
      <w:r>
        <w:t xml:space="preserve">La Dirección de Servicios  Sociales de la UNLP comunica que desde el </w:t>
      </w:r>
      <w:proofErr w:type="gramStart"/>
      <w:r>
        <w:t>día Jueves 1º de Octubre</w:t>
      </w:r>
      <w:proofErr w:type="gramEnd"/>
      <w:r>
        <w:t xml:space="preserve"> y hasta el día Viernes 16 de Octubre inclusive, del corriente año, en el horario de 8:30 a 11:30 </w:t>
      </w:r>
      <w:proofErr w:type="spellStart"/>
      <w:r>
        <w:t>hs</w:t>
      </w:r>
      <w:proofErr w:type="spellEnd"/>
      <w:r>
        <w:t xml:space="preserve">. y de 15:00 a 18:00 </w:t>
      </w:r>
      <w:proofErr w:type="spellStart"/>
      <w:r>
        <w:t>hs</w:t>
      </w:r>
      <w:proofErr w:type="spellEnd"/>
      <w:r>
        <w:t>., estará abierta la inscripción al Jardín Maternal de la U</w:t>
      </w:r>
      <w:r>
        <w:t>NLP para el ciclo lectivo 2016.</w:t>
      </w:r>
    </w:p>
    <w:p w:rsidR="00D316D2" w:rsidRDefault="00D316D2" w:rsidP="00D316D2">
      <w:pPr>
        <w:jc w:val="both"/>
      </w:pPr>
      <w:r>
        <w:t xml:space="preserve">La inscripción se realizará en la sede del Jardín Maternal, calle Av.  </w:t>
      </w:r>
      <w:proofErr w:type="spellStart"/>
      <w:r>
        <w:t>Iraola</w:t>
      </w:r>
      <w:proofErr w:type="spellEnd"/>
      <w:r>
        <w:t xml:space="preserve"> entre Av. Antártida Argentina y calle 60, Paseo del Bosque. Teléfono (</w:t>
      </w:r>
      <w:r>
        <w:t>0221) 423 - 5304 / Interno 735.</w:t>
      </w:r>
    </w:p>
    <w:p w:rsidR="00D316D2" w:rsidRDefault="00D316D2" w:rsidP="00D316D2">
      <w:pPr>
        <w:jc w:val="both"/>
      </w:pPr>
      <w:r>
        <w:t>A continuación</w:t>
      </w:r>
      <w:r>
        <w:t xml:space="preserve"> se detallan:</w:t>
      </w:r>
    </w:p>
    <w:p w:rsidR="00D316D2" w:rsidRDefault="00D316D2" w:rsidP="00D316D2">
      <w:pPr>
        <w:jc w:val="both"/>
      </w:pPr>
      <w:r>
        <w:t>A) CONDICIONES A LA FECHA DE INSCRIPCIÓN</w:t>
      </w:r>
    </w:p>
    <w:p w:rsidR="00D316D2" w:rsidRDefault="00D316D2" w:rsidP="00D316D2">
      <w:pPr>
        <w:jc w:val="both"/>
      </w:pPr>
      <w:r>
        <w:t>1) CARGA HORARIA MÍNIMA DOCENTE: Se requiere que la prestación de servicios de los agentes docentes de Nivel Universitario sea no menor a 18 horas semanales y para los docentes de Nivel Preuniversitario sea no menor a 15 horas reloj.</w:t>
      </w:r>
    </w:p>
    <w:p w:rsidR="00D316D2" w:rsidRDefault="00D316D2" w:rsidP="00D316D2">
      <w:pPr>
        <w:jc w:val="both"/>
      </w:pPr>
      <w:r>
        <w:t>2) SITUACIÓN DE REVISTA:</w:t>
      </w:r>
    </w:p>
    <w:p w:rsidR="00D316D2" w:rsidRDefault="00D316D2" w:rsidP="00D316D2">
      <w:pPr>
        <w:jc w:val="both"/>
      </w:pPr>
      <w:r>
        <w:t>NO DOCENTES: Planta permanente, planta transitoria y contratos de locación de servicios.</w:t>
      </w:r>
    </w:p>
    <w:p w:rsidR="00D316D2" w:rsidRDefault="00D316D2" w:rsidP="00D316D2">
      <w:pPr>
        <w:jc w:val="both"/>
      </w:pPr>
      <w:r>
        <w:t xml:space="preserve">DOCENTES: </w:t>
      </w:r>
    </w:p>
    <w:p w:rsidR="00D316D2" w:rsidRDefault="00D316D2" w:rsidP="00D316D2">
      <w:pPr>
        <w:jc w:val="both"/>
      </w:pPr>
      <w:r>
        <w:t>a) Con cargo/s ordinarios o interinos (que cuenten con la carga horaria mínima indicada en el punto 1)</w:t>
      </w:r>
    </w:p>
    <w:p w:rsidR="00D316D2" w:rsidRDefault="00D316D2" w:rsidP="00D316D2">
      <w:pPr>
        <w:jc w:val="both"/>
      </w:pPr>
      <w:r>
        <w:t>b) Los docentes que cuenten con una dedicación simple y una beca de iniciación, Perfeccionamiento y Formación Superior otorgada por la UNLP.</w:t>
      </w:r>
    </w:p>
    <w:p w:rsidR="00D316D2" w:rsidRDefault="00D316D2" w:rsidP="00D316D2">
      <w:pPr>
        <w:jc w:val="both"/>
      </w:pPr>
      <w:r>
        <w:t>3) EDAD DE LOS NIÑOS: Entre 0 y 24 meses de edad inclusive (que no cumplan los 3 años de edad antes del 30 de Junio de 2015)</w:t>
      </w:r>
    </w:p>
    <w:p w:rsidR="00D316D2" w:rsidRDefault="00D316D2" w:rsidP="00D316D2">
      <w:pPr>
        <w:jc w:val="both"/>
      </w:pPr>
      <w:r>
        <w:t>4) EMBARAZADAS: Desde el 6º mes de embarazo (24 semanas de gestación) que cumplan con las condiciones e</w:t>
      </w:r>
      <w:r>
        <w:t>stablecidas en los puntos 1 y 2</w:t>
      </w:r>
    </w:p>
    <w:p w:rsidR="00D316D2" w:rsidRDefault="00D316D2" w:rsidP="00D316D2">
      <w:pPr>
        <w:jc w:val="both"/>
      </w:pPr>
      <w:r>
        <w:t>B) DOCUMENTACIÓN REQUERIDA PARA LA INSCRIPCIÓN</w:t>
      </w:r>
    </w:p>
    <w:p w:rsidR="00D316D2" w:rsidRDefault="00D316D2" w:rsidP="00D316D2">
      <w:pPr>
        <w:jc w:val="both"/>
      </w:pPr>
      <w:r>
        <w:t>a) Fotocopia del certificado de nacimiento</w:t>
      </w:r>
    </w:p>
    <w:p w:rsidR="00D316D2" w:rsidRDefault="00D316D2" w:rsidP="00D316D2">
      <w:pPr>
        <w:jc w:val="both"/>
      </w:pPr>
      <w:r>
        <w:t>b) Fotocopia del recibo de sueldo del mes de septiembre de 2014 o en su defecto de agosto de 2014.</w:t>
      </w:r>
    </w:p>
    <w:p w:rsidR="00D316D2" w:rsidRDefault="00D316D2" w:rsidP="00D316D2">
      <w:pPr>
        <w:jc w:val="both"/>
      </w:pPr>
      <w:r>
        <w:t>c) Certificado de trabajo expedido por la oficina de personal correspondiente, donde conste cargos y horarios.</w:t>
      </w:r>
    </w:p>
    <w:p w:rsidR="00D316D2" w:rsidRDefault="00D316D2" w:rsidP="00D316D2">
      <w:pPr>
        <w:jc w:val="both"/>
      </w:pPr>
      <w:r>
        <w:lastRenderedPageBreak/>
        <w:t xml:space="preserve">d) Embarazadas: Certificado médico (original) de embarazo a la fecha de inscripción. En el certificado </w:t>
      </w:r>
      <w:proofErr w:type="gramStart"/>
      <w:r>
        <w:t>deben</w:t>
      </w:r>
      <w:proofErr w:type="gramEnd"/>
      <w:r>
        <w:t xml:space="preserve"> constar la etapa gestacional expresada en semanas a la fecha del posible parto.</w:t>
      </w:r>
    </w:p>
    <w:p w:rsidR="00D316D2" w:rsidRDefault="00D316D2" w:rsidP="00D316D2">
      <w:pPr>
        <w:jc w:val="both"/>
      </w:pPr>
      <w:r>
        <w:t>C) PRIORIDAD PARA EL INGRESO</w:t>
      </w:r>
    </w:p>
    <w:p w:rsidR="00D316D2" w:rsidRDefault="00D316D2" w:rsidP="00D316D2">
      <w:pPr>
        <w:jc w:val="both"/>
      </w:pPr>
      <w:r>
        <w:t xml:space="preserve">1) Los </w:t>
      </w:r>
      <w:proofErr w:type="gramStart"/>
      <w:r>
        <w:t>hermano</w:t>
      </w:r>
      <w:proofErr w:type="gramEnd"/>
      <w:r>
        <w:t xml:space="preserve"> de los niños que al momento de la inscripción se hallaren matriculados en el servicio siendo condición indispensable su permanencia durante el próximo ciclo lectivo.</w:t>
      </w:r>
    </w:p>
    <w:p w:rsidR="00D316D2" w:rsidRDefault="00D316D2" w:rsidP="00D316D2">
      <w:pPr>
        <w:jc w:val="both"/>
      </w:pPr>
      <w:r>
        <w:t>2) Los hijos del personal docente y no docente del Jardín Maternal.</w:t>
      </w:r>
    </w:p>
    <w:p w:rsidR="00D316D2" w:rsidRDefault="00D316D2" w:rsidP="00D316D2">
      <w:pPr>
        <w:jc w:val="both"/>
      </w:pPr>
      <w:r>
        <w:t>3) Los hijos de los padres docentes y no docentes de familia monoparental (mamás/papás solteros, mamás/papás viudos), los cuales deberán ser entrevistados por la Trabajadora Social de la DSS.</w:t>
      </w:r>
    </w:p>
    <w:p w:rsidR="00D316D2" w:rsidRDefault="00D316D2" w:rsidP="00D316D2">
      <w:pPr>
        <w:jc w:val="both"/>
      </w:pPr>
      <w:r>
        <w:t xml:space="preserve">4) Los hijos del personal femenino no docente, que revistan en la planta permanente y en categorías de 7 a 5 inclusive (según CCT </w:t>
      </w:r>
      <w:proofErr w:type="spellStart"/>
      <w:r>
        <w:t>Dec</w:t>
      </w:r>
      <w:proofErr w:type="spellEnd"/>
      <w:r>
        <w:t xml:space="preserve">. 366/06) y que cumplan jornadas de 35 </w:t>
      </w:r>
      <w:proofErr w:type="spellStart"/>
      <w:r>
        <w:t>hs</w:t>
      </w:r>
      <w:proofErr w:type="spellEnd"/>
      <w:r>
        <w:t>. semanales.</w:t>
      </w:r>
    </w:p>
    <w:p w:rsidR="00D316D2" w:rsidRDefault="00D316D2" w:rsidP="00D316D2">
      <w:pPr>
        <w:jc w:val="both"/>
      </w:pPr>
      <w:r>
        <w:t xml:space="preserve">5) Los hijos del personal femenino no docente, que revistan como contratados de locación de servicio o en planta transitoria en las categorías de 7 a 5 inclusive (según CCT </w:t>
      </w:r>
      <w:proofErr w:type="spellStart"/>
      <w:r>
        <w:t>Dec</w:t>
      </w:r>
      <w:proofErr w:type="spellEnd"/>
      <w:r>
        <w:t xml:space="preserve">. 366/06) y que cumplen jornadas de 35 </w:t>
      </w:r>
      <w:proofErr w:type="spellStart"/>
      <w:r>
        <w:t>hs</w:t>
      </w:r>
      <w:proofErr w:type="spellEnd"/>
      <w:r>
        <w:t>. semanales.</w:t>
      </w:r>
    </w:p>
    <w:p w:rsidR="00D316D2" w:rsidRDefault="00D316D2" w:rsidP="00D316D2">
      <w:pPr>
        <w:jc w:val="both"/>
      </w:pPr>
      <w:r>
        <w:t xml:space="preserve">6) Los hijos de personal femenino no docente, que revistan en categorías de la 4 a la 1 (según CCT </w:t>
      </w:r>
      <w:proofErr w:type="spellStart"/>
      <w:r>
        <w:t>Dec</w:t>
      </w:r>
      <w:proofErr w:type="spellEnd"/>
      <w:r>
        <w:t xml:space="preserve">. 366/06), cumpliendo jornadas de 35 </w:t>
      </w:r>
      <w:proofErr w:type="spellStart"/>
      <w:r>
        <w:t>hs</w:t>
      </w:r>
      <w:proofErr w:type="spellEnd"/>
      <w:r>
        <w:t>. semanales.</w:t>
      </w:r>
    </w:p>
    <w:p w:rsidR="00D316D2" w:rsidRDefault="00D316D2" w:rsidP="00D316D2">
      <w:pPr>
        <w:jc w:val="both"/>
      </w:pPr>
      <w:r>
        <w:t>7) Los hijos del personal femenino docente, con un orden de prioridad según la carga horaria acumulada, y con un mínimo según lo indicado en el inc. A punto 1.</w:t>
      </w:r>
    </w:p>
    <w:p w:rsidR="00D316D2" w:rsidRDefault="00D316D2" w:rsidP="00D316D2">
      <w:pPr>
        <w:jc w:val="both"/>
      </w:pPr>
      <w:r>
        <w:t>8) Los hijos de los padres trabajadores de la UNLP, con el mismo orden de prioridad establecido para las trabajadoras (puntos 1 a 7).</w:t>
      </w:r>
    </w:p>
    <w:p w:rsidR="00D316D2" w:rsidRDefault="00D316D2" w:rsidP="00D316D2">
      <w:pPr>
        <w:jc w:val="both"/>
      </w:pPr>
      <w:r>
        <w:t>9) Los hijos del personal docente femenino con una dedicación simple y una beca de Iniciación, Perfeccionamiento y Formación superior otorgada por la UNLP.</w:t>
      </w:r>
    </w:p>
    <w:p w:rsidR="00D316D2" w:rsidRDefault="00D316D2" w:rsidP="00D316D2">
      <w:pPr>
        <w:jc w:val="both"/>
      </w:pPr>
      <w:r>
        <w:t>10) Los hijos del personal docente masculino con una dedicación simple y una beca de Iniciación, Perfeccionamiento y Formación superior otorgada por la UNLP.</w:t>
      </w:r>
    </w:p>
    <w:p w:rsidR="00D316D2" w:rsidRDefault="00D316D2" w:rsidP="00D316D2">
      <w:pPr>
        <w:jc w:val="both"/>
      </w:pPr>
      <w:bookmarkStart w:id="0" w:name="_GoBack"/>
      <w:bookmarkEnd w:id="0"/>
    </w:p>
    <w:p w:rsidR="00B14512" w:rsidRPr="00D316D2" w:rsidRDefault="00D316D2" w:rsidP="00D316D2">
      <w:pPr>
        <w:jc w:val="both"/>
        <w:rPr>
          <w:b/>
        </w:rPr>
      </w:pPr>
      <w:r w:rsidRPr="00D316D2">
        <w:rPr>
          <w:b/>
        </w:rPr>
        <w:t>En caso de quedar lugares vacantes, se abrirá una nueva inscripción complementaria entre los días 28 al 30 de Marzo inclusive del año 2016.</w:t>
      </w:r>
    </w:p>
    <w:sectPr w:rsidR="00B14512" w:rsidRPr="00D3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D2"/>
    <w:rsid w:val="00B14512"/>
    <w:rsid w:val="00D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3245</Characters>
  <Application>Microsoft Office Word</Application>
  <DocSecurity>0</DocSecurity>
  <Lines>27</Lines>
  <Paragraphs>7</Paragraphs>
  <ScaleCrop>false</ScaleCrop>
  <Company>Windows uE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operativa9</dc:creator>
  <cp:keywords/>
  <dc:description/>
  <cp:lastModifiedBy>operativa9</cp:lastModifiedBy>
  <cp:revision>1</cp:revision>
  <dcterms:created xsi:type="dcterms:W3CDTF">2015-09-17T14:47:00Z</dcterms:created>
  <dcterms:modified xsi:type="dcterms:W3CDTF">2015-09-17T14:49:00Z</dcterms:modified>
</cp:coreProperties>
</file>