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25" w:rsidRPr="00C309EF" w:rsidRDefault="00794925" w:rsidP="00C309EF">
      <w:pPr>
        <w:spacing w:line="360" w:lineRule="auto"/>
        <w:rPr>
          <w:rFonts w:ascii="Arial" w:hAnsi="Arial" w:cs="Arial"/>
          <w:sz w:val="22"/>
          <w:szCs w:val="22"/>
        </w:rPr>
      </w:pPr>
    </w:p>
    <w:p w:rsidR="00794925" w:rsidRPr="00C309EF" w:rsidRDefault="00F90115" w:rsidP="00C309E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La Plata, </w:t>
      </w:r>
      <w:r w:rsidR="00C309EF" w:rsidRPr="00C309EF">
        <w:rPr>
          <w:rFonts w:ascii="Arial" w:hAnsi="Arial" w:cs="Arial"/>
          <w:sz w:val="22"/>
          <w:szCs w:val="22"/>
        </w:rPr>
        <w:t>19</w:t>
      </w:r>
      <w:r w:rsidRPr="00C309EF">
        <w:rPr>
          <w:rFonts w:ascii="Arial" w:hAnsi="Arial" w:cs="Arial"/>
          <w:sz w:val="22"/>
          <w:szCs w:val="22"/>
        </w:rPr>
        <w:t xml:space="preserve"> de marzo de 2014</w:t>
      </w:r>
    </w:p>
    <w:p w:rsidR="00F90115" w:rsidRPr="00C309EF" w:rsidRDefault="00F90115" w:rsidP="00C309EF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206E9" w:rsidRDefault="00C309EF" w:rsidP="00C309EF">
      <w:pPr>
        <w:spacing w:line="360" w:lineRule="auto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Sr. </w:t>
      </w:r>
      <w:r w:rsidR="00C206E9">
        <w:rPr>
          <w:rFonts w:ascii="Arial" w:hAnsi="Arial" w:cs="Arial"/>
          <w:sz w:val="22"/>
          <w:szCs w:val="22"/>
        </w:rPr>
        <w:t>Director del Instituto de Física La Plata</w:t>
      </w:r>
    </w:p>
    <w:p w:rsidR="00C309EF" w:rsidRPr="00C309EF" w:rsidRDefault="00C309EF" w:rsidP="00C309EF">
      <w:pPr>
        <w:spacing w:line="360" w:lineRule="auto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Prof. Dr. </w:t>
      </w:r>
      <w:r w:rsidR="0034731D">
        <w:rPr>
          <w:rFonts w:ascii="Arial" w:hAnsi="Arial" w:cs="Arial"/>
          <w:sz w:val="22"/>
          <w:szCs w:val="22"/>
        </w:rPr>
        <w:t xml:space="preserve">Carlos </w:t>
      </w:r>
      <w:proofErr w:type="spellStart"/>
      <w:r w:rsidR="0034731D">
        <w:rPr>
          <w:rFonts w:ascii="Arial" w:hAnsi="Arial" w:cs="Arial"/>
          <w:sz w:val="22"/>
          <w:szCs w:val="22"/>
        </w:rPr>
        <w:t>Naón</w:t>
      </w:r>
      <w:proofErr w:type="spellEnd"/>
    </w:p>
    <w:p w:rsidR="00F90115" w:rsidRPr="00C309EF" w:rsidRDefault="00F90115" w:rsidP="00C309EF">
      <w:pPr>
        <w:spacing w:line="360" w:lineRule="auto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>S/D</w:t>
      </w:r>
    </w:p>
    <w:p w:rsidR="00F90115" w:rsidRPr="00C309EF" w:rsidRDefault="00F90115" w:rsidP="00C309EF">
      <w:pPr>
        <w:spacing w:line="360" w:lineRule="auto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>_________________________________</w:t>
      </w:r>
    </w:p>
    <w:p w:rsidR="00C309EF" w:rsidRDefault="00C309EF" w:rsidP="00C309EF">
      <w:pPr>
        <w:spacing w:line="360" w:lineRule="auto"/>
        <w:ind w:firstLine="3545"/>
        <w:jc w:val="both"/>
        <w:rPr>
          <w:rFonts w:ascii="Arial" w:hAnsi="Arial" w:cs="Arial"/>
          <w:sz w:val="22"/>
          <w:szCs w:val="22"/>
        </w:rPr>
      </w:pPr>
    </w:p>
    <w:p w:rsidR="00F90115" w:rsidRPr="00C309EF" w:rsidRDefault="00F90115" w:rsidP="00C309EF">
      <w:pPr>
        <w:spacing w:line="360" w:lineRule="auto"/>
        <w:ind w:firstLine="3545"/>
        <w:jc w:val="both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>Nos dirigimos a usted y por su</w:t>
      </w:r>
      <w:r w:rsidR="00AE2BAF" w:rsidRPr="00C309EF">
        <w:rPr>
          <w:rFonts w:ascii="Arial" w:hAnsi="Arial" w:cs="Arial"/>
          <w:sz w:val="22"/>
          <w:szCs w:val="22"/>
        </w:rPr>
        <w:t xml:space="preserve"> </w:t>
      </w:r>
      <w:r w:rsidRPr="00C309EF">
        <w:rPr>
          <w:rFonts w:ascii="Arial" w:hAnsi="Arial" w:cs="Arial"/>
          <w:sz w:val="22"/>
          <w:szCs w:val="22"/>
        </w:rPr>
        <w:t>intermedio a las autoridades del</w:t>
      </w:r>
      <w:r w:rsidR="0034731D">
        <w:rPr>
          <w:rFonts w:ascii="Arial" w:hAnsi="Arial" w:cs="Arial"/>
          <w:sz w:val="22"/>
          <w:szCs w:val="22"/>
        </w:rPr>
        <w:t xml:space="preserve"> CCT-La Plata-CONICET</w:t>
      </w:r>
      <w:r w:rsidRPr="00C309EF">
        <w:rPr>
          <w:rFonts w:ascii="Arial" w:hAnsi="Arial" w:cs="Arial"/>
          <w:sz w:val="22"/>
          <w:szCs w:val="22"/>
        </w:rPr>
        <w:t xml:space="preserve"> </w:t>
      </w:r>
      <w:r w:rsidR="00075AE1">
        <w:rPr>
          <w:rFonts w:ascii="Arial" w:hAnsi="Arial" w:cs="Arial"/>
          <w:sz w:val="22"/>
          <w:szCs w:val="22"/>
        </w:rPr>
        <w:t>e</w:t>
      </w:r>
      <w:r w:rsidR="00C309EF" w:rsidRPr="00C309EF">
        <w:rPr>
          <w:rFonts w:ascii="Arial" w:hAnsi="Arial" w:cs="Arial"/>
          <w:sz w:val="22"/>
          <w:szCs w:val="22"/>
        </w:rPr>
        <w:t>n relación</w:t>
      </w:r>
      <w:r w:rsidRPr="00C309EF">
        <w:rPr>
          <w:rFonts w:ascii="Arial" w:hAnsi="Arial" w:cs="Arial"/>
          <w:sz w:val="22"/>
          <w:szCs w:val="22"/>
        </w:rPr>
        <w:t xml:space="preserve"> </w:t>
      </w:r>
      <w:r w:rsidR="00C309EF" w:rsidRPr="00C309EF">
        <w:rPr>
          <w:rFonts w:ascii="Arial" w:hAnsi="Arial" w:cs="Arial"/>
          <w:sz w:val="22"/>
          <w:szCs w:val="22"/>
        </w:rPr>
        <w:t>a</w:t>
      </w:r>
      <w:r w:rsidRPr="00C309EF">
        <w:rPr>
          <w:rFonts w:ascii="Arial" w:hAnsi="Arial" w:cs="Arial"/>
          <w:sz w:val="22"/>
          <w:szCs w:val="22"/>
        </w:rPr>
        <w:t xml:space="preserve">l </w:t>
      </w:r>
      <w:r w:rsidR="00AE2BAF" w:rsidRPr="00C309EF">
        <w:rPr>
          <w:rFonts w:ascii="Arial" w:hAnsi="Arial" w:cs="Arial"/>
          <w:sz w:val="22"/>
          <w:szCs w:val="22"/>
        </w:rPr>
        <w:t>permanente estado de inundación</w:t>
      </w:r>
      <w:r w:rsidRPr="00C309EF">
        <w:rPr>
          <w:rFonts w:ascii="Arial" w:hAnsi="Arial" w:cs="Arial"/>
          <w:sz w:val="22"/>
          <w:szCs w:val="22"/>
        </w:rPr>
        <w:t xml:space="preserve"> que aqueja al edificio del Departamento de Física</w:t>
      </w:r>
      <w:r w:rsidR="00AE2BAF" w:rsidRPr="00C309EF">
        <w:rPr>
          <w:rFonts w:ascii="Arial" w:hAnsi="Arial" w:cs="Arial"/>
          <w:sz w:val="22"/>
          <w:szCs w:val="22"/>
        </w:rPr>
        <w:t xml:space="preserve"> que, a pesar de los continuos esfuerzos realizados </w:t>
      </w:r>
      <w:r w:rsidR="00A325AD">
        <w:rPr>
          <w:rFonts w:ascii="Arial" w:hAnsi="Arial" w:cs="Arial"/>
          <w:sz w:val="22"/>
          <w:szCs w:val="22"/>
        </w:rPr>
        <w:t xml:space="preserve">por las autoridades </w:t>
      </w:r>
      <w:r w:rsidR="00AE2BAF" w:rsidRPr="00C309EF">
        <w:rPr>
          <w:rFonts w:ascii="Arial" w:hAnsi="Arial" w:cs="Arial"/>
          <w:sz w:val="22"/>
          <w:szCs w:val="22"/>
        </w:rPr>
        <w:t>en el último año, persisten sin solución aparente.</w:t>
      </w:r>
    </w:p>
    <w:p w:rsidR="0074041A" w:rsidRDefault="0074041A" w:rsidP="0074041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74041A" w:rsidRDefault="00D85B1A" w:rsidP="0074041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El sábado 15 de marzo en el Departamento de Física (UNLP) e Instituto de Física La Plata (CONICET) sufrimos un nuevo desborde de las cloacas. Esta situación se repite de manera sistemática cada vez que llueve en nuestra ciudad. La cantidad de </w:t>
      </w:r>
      <w:r w:rsidR="00F90115" w:rsidRPr="00C309EF">
        <w:rPr>
          <w:rFonts w:ascii="Arial" w:hAnsi="Arial" w:cs="Arial"/>
          <w:sz w:val="22"/>
          <w:szCs w:val="22"/>
        </w:rPr>
        <w:t>aguas servidas</w:t>
      </w:r>
      <w:r w:rsidRPr="00C309EF">
        <w:rPr>
          <w:rFonts w:ascii="Arial" w:hAnsi="Arial" w:cs="Arial"/>
          <w:sz w:val="22"/>
          <w:szCs w:val="22"/>
        </w:rPr>
        <w:t xml:space="preserve"> que sale</w:t>
      </w:r>
      <w:r w:rsidR="00F90115" w:rsidRPr="00C309EF">
        <w:rPr>
          <w:rFonts w:ascii="Arial" w:hAnsi="Arial" w:cs="Arial"/>
          <w:sz w:val="22"/>
          <w:szCs w:val="22"/>
        </w:rPr>
        <w:t>n</w:t>
      </w:r>
      <w:r w:rsidRPr="00C309EF">
        <w:rPr>
          <w:rFonts w:ascii="Arial" w:hAnsi="Arial" w:cs="Arial"/>
          <w:sz w:val="22"/>
          <w:szCs w:val="22"/>
        </w:rPr>
        <w:t xml:space="preserve"> de las cloacas es suficiente para in</w:t>
      </w:r>
      <w:r w:rsidR="00A325AD">
        <w:rPr>
          <w:rFonts w:ascii="Arial" w:hAnsi="Arial" w:cs="Arial"/>
          <w:sz w:val="22"/>
          <w:szCs w:val="22"/>
        </w:rPr>
        <w:t>undar</w:t>
      </w:r>
      <w:r w:rsidRPr="00C309EF">
        <w:rPr>
          <w:rFonts w:ascii="Arial" w:hAnsi="Arial" w:cs="Arial"/>
          <w:sz w:val="22"/>
          <w:szCs w:val="22"/>
        </w:rPr>
        <w:t xml:space="preserve"> varias oficinas y laboratorios del subsuelo.</w:t>
      </w:r>
      <w:r w:rsidR="000603F8" w:rsidRPr="00C309EF">
        <w:rPr>
          <w:rFonts w:ascii="Arial" w:hAnsi="Arial" w:cs="Arial"/>
          <w:sz w:val="22"/>
          <w:szCs w:val="22"/>
        </w:rPr>
        <w:t xml:space="preserve"> El </w:t>
      </w:r>
      <w:r w:rsidR="00F90115" w:rsidRPr="00C309EF">
        <w:rPr>
          <w:rFonts w:ascii="Arial" w:hAnsi="Arial" w:cs="Arial"/>
          <w:sz w:val="22"/>
          <w:szCs w:val="22"/>
        </w:rPr>
        <w:t>desborde</w:t>
      </w:r>
      <w:r w:rsidR="000603F8" w:rsidRPr="00C309EF">
        <w:rPr>
          <w:rFonts w:ascii="Arial" w:hAnsi="Arial" w:cs="Arial"/>
          <w:sz w:val="22"/>
          <w:szCs w:val="22"/>
        </w:rPr>
        <w:t xml:space="preserve"> no s</w:t>
      </w:r>
      <w:r w:rsidR="00A325AD">
        <w:rPr>
          <w:rFonts w:ascii="Arial" w:hAnsi="Arial" w:cs="Arial"/>
          <w:sz w:val="22"/>
          <w:szCs w:val="22"/>
        </w:rPr>
        <w:t>ó</w:t>
      </w:r>
      <w:r w:rsidR="000603F8" w:rsidRPr="00C309EF">
        <w:rPr>
          <w:rFonts w:ascii="Arial" w:hAnsi="Arial" w:cs="Arial"/>
          <w:sz w:val="22"/>
          <w:szCs w:val="22"/>
        </w:rPr>
        <w:t xml:space="preserve">lo ocurre con cada lluvia sino que </w:t>
      </w:r>
      <w:r w:rsidR="00F90115" w:rsidRPr="00C309EF">
        <w:rPr>
          <w:rFonts w:ascii="Arial" w:hAnsi="Arial" w:cs="Arial"/>
          <w:sz w:val="22"/>
          <w:szCs w:val="22"/>
        </w:rPr>
        <w:t>esporádicamente</w:t>
      </w:r>
      <w:r w:rsidR="000603F8" w:rsidRPr="00C309EF">
        <w:rPr>
          <w:rFonts w:ascii="Arial" w:hAnsi="Arial" w:cs="Arial"/>
          <w:sz w:val="22"/>
          <w:szCs w:val="22"/>
        </w:rPr>
        <w:t xml:space="preserve"> aún en ausencia de lluvias el agua empieza a emanar de las </w:t>
      </w:r>
      <w:r w:rsidR="00F90115" w:rsidRPr="00C309EF">
        <w:rPr>
          <w:rFonts w:ascii="Arial" w:hAnsi="Arial" w:cs="Arial"/>
          <w:sz w:val="22"/>
          <w:szCs w:val="22"/>
        </w:rPr>
        <w:t>alcantarillas</w:t>
      </w:r>
      <w:r w:rsidR="000603F8" w:rsidRPr="00C309EF">
        <w:rPr>
          <w:rFonts w:ascii="Arial" w:hAnsi="Arial" w:cs="Arial"/>
          <w:sz w:val="22"/>
          <w:szCs w:val="22"/>
        </w:rPr>
        <w:t>. En lo que va de los meses de enero</w:t>
      </w:r>
      <w:r w:rsidR="00F90115" w:rsidRPr="00C309EF">
        <w:rPr>
          <w:rFonts w:ascii="Arial" w:hAnsi="Arial" w:cs="Arial"/>
          <w:sz w:val="22"/>
          <w:szCs w:val="22"/>
        </w:rPr>
        <w:t>,</w:t>
      </w:r>
      <w:r w:rsidR="000603F8" w:rsidRPr="00C309EF">
        <w:rPr>
          <w:rFonts w:ascii="Arial" w:hAnsi="Arial" w:cs="Arial"/>
          <w:sz w:val="22"/>
          <w:szCs w:val="22"/>
        </w:rPr>
        <w:t xml:space="preserve"> febrero y marzo los olores cloacales han sido continuos, y</w:t>
      </w:r>
      <w:r w:rsidR="00F90115" w:rsidRPr="00C309EF">
        <w:rPr>
          <w:rFonts w:ascii="Arial" w:hAnsi="Arial" w:cs="Arial"/>
          <w:sz w:val="22"/>
          <w:szCs w:val="22"/>
        </w:rPr>
        <w:t xml:space="preserve"> </w:t>
      </w:r>
      <w:r w:rsidR="000603F8" w:rsidRPr="00C309EF">
        <w:rPr>
          <w:rFonts w:ascii="Arial" w:hAnsi="Arial" w:cs="Arial"/>
          <w:sz w:val="22"/>
          <w:szCs w:val="22"/>
        </w:rPr>
        <w:t>los desbordes de alto impacto ocurrieron a razón prom</w:t>
      </w:r>
      <w:r w:rsidR="0074041A">
        <w:rPr>
          <w:rFonts w:ascii="Arial" w:hAnsi="Arial" w:cs="Arial"/>
          <w:sz w:val="22"/>
          <w:szCs w:val="22"/>
        </w:rPr>
        <w:t xml:space="preserve">edio de uno cada tres semanas. </w:t>
      </w:r>
    </w:p>
    <w:p w:rsidR="0074041A" w:rsidRDefault="0074041A" w:rsidP="00C309E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692DA0" w:rsidRDefault="000603F8" w:rsidP="00C309E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 xml:space="preserve">La superficie edilicia afectada incluye casi todo el </w:t>
      </w:r>
      <w:r w:rsidR="00F90115" w:rsidRPr="00C309EF">
        <w:rPr>
          <w:rFonts w:ascii="Arial" w:hAnsi="Arial" w:cs="Arial"/>
          <w:sz w:val="22"/>
          <w:szCs w:val="22"/>
        </w:rPr>
        <w:t>subsuelo</w:t>
      </w:r>
      <w:r w:rsidRPr="00C309EF">
        <w:rPr>
          <w:rFonts w:ascii="Arial" w:hAnsi="Arial" w:cs="Arial"/>
          <w:sz w:val="22"/>
          <w:szCs w:val="22"/>
        </w:rPr>
        <w:t xml:space="preserve"> del edificio</w:t>
      </w:r>
      <w:r w:rsidR="00A325AD">
        <w:rPr>
          <w:rFonts w:ascii="Arial" w:hAnsi="Arial" w:cs="Arial"/>
          <w:sz w:val="22"/>
          <w:szCs w:val="22"/>
        </w:rPr>
        <w:t xml:space="preserve"> </w:t>
      </w:r>
      <w:r w:rsidR="009759DD">
        <w:rPr>
          <w:rFonts w:ascii="Arial" w:hAnsi="Arial" w:cs="Arial"/>
          <w:sz w:val="22"/>
          <w:szCs w:val="22"/>
        </w:rPr>
        <w:t xml:space="preserve">que comprende </w:t>
      </w:r>
      <w:r w:rsidRPr="00C309EF">
        <w:rPr>
          <w:rFonts w:ascii="Arial" w:hAnsi="Arial" w:cs="Arial"/>
          <w:sz w:val="22"/>
          <w:szCs w:val="22"/>
        </w:rPr>
        <w:t xml:space="preserve">oficinas, laboratorios y talleres. </w:t>
      </w:r>
      <w:r w:rsidR="00D85B1A" w:rsidRPr="00C309EF">
        <w:rPr>
          <w:rFonts w:ascii="Arial" w:hAnsi="Arial" w:cs="Arial"/>
          <w:sz w:val="22"/>
          <w:szCs w:val="22"/>
        </w:rPr>
        <w:t>La limpieza posterior</w:t>
      </w:r>
      <w:r w:rsidR="00A325AD">
        <w:rPr>
          <w:rFonts w:ascii="Arial" w:hAnsi="Arial" w:cs="Arial"/>
          <w:sz w:val="22"/>
          <w:szCs w:val="22"/>
        </w:rPr>
        <w:t>,</w:t>
      </w:r>
      <w:r w:rsidR="00D85B1A" w:rsidRPr="00C309EF">
        <w:rPr>
          <w:rFonts w:ascii="Arial" w:hAnsi="Arial" w:cs="Arial"/>
          <w:sz w:val="22"/>
          <w:szCs w:val="22"/>
        </w:rPr>
        <w:t xml:space="preserve"> que se realiza</w:t>
      </w:r>
      <w:r w:rsidR="00A325AD">
        <w:rPr>
          <w:rFonts w:ascii="Arial" w:hAnsi="Arial" w:cs="Arial"/>
          <w:sz w:val="22"/>
          <w:szCs w:val="22"/>
        </w:rPr>
        <w:t xml:space="preserve"> algunas veces simultáneamente con nuestras actividades</w:t>
      </w:r>
      <w:r w:rsidR="00692DA0" w:rsidRPr="00C309EF">
        <w:rPr>
          <w:rFonts w:ascii="Arial" w:hAnsi="Arial" w:cs="Arial"/>
          <w:sz w:val="22"/>
          <w:szCs w:val="22"/>
        </w:rPr>
        <w:t xml:space="preserve">, a pesar del esfuerzo del </w:t>
      </w:r>
      <w:r w:rsidR="00F90115" w:rsidRPr="00C309EF">
        <w:rPr>
          <w:rFonts w:ascii="Arial" w:hAnsi="Arial" w:cs="Arial"/>
          <w:sz w:val="22"/>
          <w:szCs w:val="22"/>
        </w:rPr>
        <w:t xml:space="preserve">escaso </w:t>
      </w:r>
      <w:r w:rsidR="00B24F75">
        <w:rPr>
          <w:rFonts w:ascii="Arial" w:hAnsi="Arial" w:cs="Arial"/>
          <w:sz w:val="22"/>
          <w:szCs w:val="22"/>
        </w:rPr>
        <w:t>personal de limpieza</w:t>
      </w:r>
      <w:r w:rsidR="00D85B1A" w:rsidRPr="00C309EF">
        <w:rPr>
          <w:rFonts w:ascii="Arial" w:hAnsi="Arial" w:cs="Arial"/>
          <w:sz w:val="22"/>
          <w:szCs w:val="22"/>
        </w:rPr>
        <w:t xml:space="preserve"> no asegura la higiene de nuestras</w:t>
      </w:r>
      <w:r w:rsidR="0016175A">
        <w:rPr>
          <w:rFonts w:ascii="Arial" w:hAnsi="Arial" w:cs="Arial"/>
          <w:sz w:val="22"/>
          <w:szCs w:val="22"/>
        </w:rPr>
        <w:t xml:space="preserve"> oficinas</w:t>
      </w:r>
      <w:r w:rsidR="00B24F75">
        <w:rPr>
          <w:rFonts w:ascii="Arial" w:hAnsi="Arial" w:cs="Arial"/>
          <w:sz w:val="22"/>
          <w:szCs w:val="22"/>
        </w:rPr>
        <w:t>.</w:t>
      </w:r>
      <w:r w:rsidR="00D85B1A" w:rsidRPr="00C309EF">
        <w:rPr>
          <w:rFonts w:ascii="Arial" w:hAnsi="Arial" w:cs="Arial"/>
          <w:sz w:val="22"/>
          <w:szCs w:val="22"/>
        </w:rPr>
        <w:t xml:space="preserve"> En los días posteriores </w:t>
      </w:r>
      <w:r w:rsidR="00F90115" w:rsidRPr="00C309EF">
        <w:rPr>
          <w:rFonts w:ascii="Arial" w:hAnsi="Arial" w:cs="Arial"/>
          <w:sz w:val="22"/>
          <w:szCs w:val="22"/>
        </w:rPr>
        <w:t>continúa</w:t>
      </w:r>
      <w:r w:rsidR="00C309EF">
        <w:rPr>
          <w:rFonts w:ascii="Arial" w:hAnsi="Arial" w:cs="Arial"/>
          <w:sz w:val="22"/>
          <w:szCs w:val="22"/>
        </w:rPr>
        <w:t>n</w:t>
      </w:r>
      <w:r w:rsidR="00D85B1A" w:rsidRPr="00C309EF">
        <w:rPr>
          <w:rFonts w:ascii="Arial" w:hAnsi="Arial" w:cs="Arial"/>
          <w:sz w:val="22"/>
          <w:szCs w:val="22"/>
        </w:rPr>
        <w:t xml:space="preserve"> apareciendo </w:t>
      </w:r>
      <w:r w:rsidR="00F90115" w:rsidRPr="00C309EF">
        <w:rPr>
          <w:rFonts w:ascii="Arial" w:hAnsi="Arial" w:cs="Arial"/>
          <w:sz w:val="22"/>
          <w:szCs w:val="22"/>
        </w:rPr>
        <w:t>aguas servidas</w:t>
      </w:r>
      <w:r w:rsidR="00D85B1A" w:rsidRPr="00C309EF">
        <w:rPr>
          <w:rFonts w:ascii="Arial" w:hAnsi="Arial" w:cs="Arial"/>
          <w:sz w:val="22"/>
          <w:szCs w:val="22"/>
        </w:rPr>
        <w:t xml:space="preserve"> que em</w:t>
      </w:r>
      <w:r w:rsidR="0074041A">
        <w:rPr>
          <w:rFonts w:ascii="Arial" w:hAnsi="Arial" w:cs="Arial"/>
          <w:sz w:val="22"/>
          <w:szCs w:val="22"/>
        </w:rPr>
        <w:t>anan</w:t>
      </w:r>
      <w:r w:rsidR="00D85B1A" w:rsidRPr="00C309EF">
        <w:rPr>
          <w:rFonts w:ascii="Arial" w:hAnsi="Arial" w:cs="Arial"/>
          <w:sz w:val="22"/>
          <w:szCs w:val="22"/>
        </w:rPr>
        <w:t xml:space="preserve"> de las sillas, muebles y cualquier objeto que haya estado en contacto con el líquido</w:t>
      </w:r>
      <w:r w:rsidR="00692DA0" w:rsidRPr="00C309EF">
        <w:rPr>
          <w:rFonts w:ascii="Arial" w:hAnsi="Arial" w:cs="Arial"/>
          <w:sz w:val="22"/>
          <w:szCs w:val="22"/>
        </w:rPr>
        <w:t xml:space="preserve">. Los pisos </w:t>
      </w:r>
      <w:proofErr w:type="spellStart"/>
      <w:r w:rsidR="00692DA0" w:rsidRPr="00C309EF">
        <w:rPr>
          <w:rFonts w:ascii="Arial" w:hAnsi="Arial" w:cs="Arial"/>
          <w:sz w:val="22"/>
          <w:szCs w:val="22"/>
        </w:rPr>
        <w:t>vinílicos</w:t>
      </w:r>
      <w:proofErr w:type="spellEnd"/>
      <w:r w:rsidR="00692DA0" w:rsidRPr="00C309EF">
        <w:rPr>
          <w:rFonts w:ascii="Arial" w:hAnsi="Arial" w:cs="Arial"/>
          <w:sz w:val="22"/>
          <w:szCs w:val="22"/>
        </w:rPr>
        <w:t xml:space="preserve"> de pasillos y oficinas se ha</w:t>
      </w:r>
      <w:r w:rsidR="00F90115" w:rsidRPr="00C309EF">
        <w:rPr>
          <w:rFonts w:ascii="Arial" w:hAnsi="Arial" w:cs="Arial"/>
          <w:sz w:val="22"/>
          <w:szCs w:val="22"/>
        </w:rPr>
        <w:t>n</w:t>
      </w:r>
      <w:r w:rsidR="00692DA0" w:rsidRPr="00C309EF">
        <w:rPr>
          <w:rFonts w:ascii="Arial" w:hAnsi="Arial" w:cs="Arial"/>
          <w:sz w:val="22"/>
          <w:szCs w:val="22"/>
        </w:rPr>
        <w:t xml:space="preserve"> dañado, </w:t>
      </w:r>
      <w:r w:rsidR="009759DD">
        <w:rPr>
          <w:rFonts w:ascii="Arial" w:hAnsi="Arial" w:cs="Arial"/>
          <w:sz w:val="22"/>
          <w:szCs w:val="22"/>
        </w:rPr>
        <w:t xml:space="preserve">quedando </w:t>
      </w:r>
      <w:r w:rsidR="00692DA0" w:rsidRPr="00C309EF">
        <w:rPr>
          <w:rFonts w:ascii="Arial" w:hAnsi="Arial" w:cs="Arial"/>
          <w:sz w:val="22"/>
          <w:szCs w:val="22"/>
        </w:rPr>
        <w:t>ro</w:t>
      </w:r>
      <w:r w:rsidR="009759DD">
        <w:rPr>
          <w:rFonts w:ascii="Arial" w:hAnsi="Arial" w:cs="Arial"/>
          <w:sz w:val="22"/>
          <w:szCs w:val="22"/>
        </w:rPr>
        <w:t>tos</w:t>
      </w:r>
      <w:r w:rsidR="00692DA0" w:rsidRPr="00C309EF">
        <w:rPr>
          <w:rFonts w:ascii="Arial" w:hAnsi="Arial" w:cs="Arial"/>
          <w:sz w:val="22"/>
          <w:szCs w:val="22"/>
        </w:rPr>
        <w:t xml:space="preserve"> o flojo</w:t>
      </w:r>
      <w:r w:rsidR="00C309EF">
        <w:rPr>
          <w:rFonts w:ascii="Arial" w:hAnsi="Arial" w:cs="Arial"/>
          <w:sz w:val="22"/>
          <w:szCs w:val="22"/>
        </w:rPr>
        <w:t>s</w:t>
      </w:r>
      <w:r w:rsidR="009759DD">
        <w:rPr>
          <w:rFonts w:ascii="Arial" w:hAnsi="Arial" w:cs="Arial"/>
          <w:sz w:val="22"/>
          <w:szCs w:val="22"/>
        </w:rPr>
        <w:t>,</w:t>
      </w:r>
      <w:r w:rsidR="00692DA0" w:rsidRPr="00C309EF">
        <w:rPr>
          <w:rFonts w:ascii="Arial" w:hAnsi="Arial" w:cs="Arial"/>
          <w:sz w:val="22"/>
          <w:szCs w:val="22"/>
        </w:rPr>
        <w:t xml:space="preserve"> permitiendo la acumulación de </w:t>
      </w:r>
      <w:r w:rsidR="007354C2" w:rsidRPr="00C309EF">
        <w:rPr>
          <w:rFonts w:ascii="Arial" w:hAnsi="Arial" w:cs="Arial"/>
          <w:sz w:val="22"/>
          <w:szCs w:val="22"/>
        </w:rPr>
        <w:t>agua servida</w:t>
      </w:r>
      <w:r w:rsidR="00692DA0" w:rsidRPr="00C309EF">
        <w:rPr>
          <w:rFonts w:ascii="Arial" w:hAnsi="Arial" w:cs="Arial"/>
          <w:sz w:val="22"/>
          <w:szCs w:val="22"/>
        </w:rPr>
        <w:t xml:space="preserve"> por debajo </w:t>
      </w:r>
      <w:r w:rsidR="00B24F75">
        <w:rPr>
          <w:rFonts w:ascii="Arial" w:hAnsi="Arial" w:cs="Arial"/>
          <w:sz w:val="22"/>
          <w:szCs w:val="22"/>
        </w:rPr>
        <w:t xml:space="preserve">de la superficie y </w:t>
      </w:r>
      <w:r w:rsidR="00692DA0" w:rsidRPr="00C309EF">
        <w:rPr>
          <w:rFonts w:ascii="Arial" w:hAnsi="Arial" w:cs="Arial"/>
          <w:sz w:val="22"/>
          <w:szCs w:val="22"/>
        </w:rPr>
        <w:t>dificultando su limpieza.</w:t>
      </w:r>
    </w:p>
    <w:p w:rsidR="0074041A" w:rsidRDefault="0074041A" w:rsidP="00B24F75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24F75" w:rsidRPr="00B24F75" w:rsidRDefault="009759DD" w:rsidP="00B24F75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preocupa</w:t>
      </w:r>
      <w:r w:rsidR="0074041A" w:rsidRPr="00C309EF">
        <w:rPr>
          <w:rFonts w:ascii="Arial" w:hAnsi="Arial" w:cs="Arial"/>
          <w:sz w:val="22"/>
          <w:szCs w:val="22"/>
        </w:rPr>
        <w:t xml:space="preserve"> nuestra salud</w:t>
      </w:r>
      <w:r w:rsidR="0074041A">
        <w:rPr>
          <w:rFonts w:ascii="Arial" w:hAnsi="Arial" w:cs="Arial"/>
          <w:sz w:val="22"/>
          <w:szCs w:val="22"/>
        </w:rPr>
        <w:t>,</w:t>
      </w:r>
      <w:r w:rsidR="0074041A" w:rsidRPr="00C309EF">
        <w:rPr>
          <w:rFonts w:ascii="Arial" w:hAnsi="Arial" w:cs="Arial"/>
          <w:sz w:val="22"/>
          <w:szCs w:val="22"/>
        </w:rPr>
        <w:t xml:space="preserve"> la de nuestros colegas y compañeros de trabajo</w:t>
      </w:r>
      <w:r w:rsidR="0074041A">
        <w:rPr>
          <w:rFonts w:ascii="Arial" w:hAnsi="Arial" w:cs="Arial"/>
          <w:sz w:val="22"/>
          <w:szCs w:val="22"/>
        </w:rPr>
        <w:t xml:space="preserve">. Es de destacar </w:t>
      </w:r>
      <w:r>
        <w:rPr>
          <w:rFonts w:ascii="Arial" w:hAnsi="Arial" w:cs="Arial"/>
          <w:sz w:val="22"/>
          <w:szCs w:val="22"/>
        </w:rPr>
        <w:t xml:space="preserve">también </w:t>
      </w:r>
      <w:r w:rsidR="0074041A">
        <w:rPr>
          <w:rFonts w:ascii="Arial" w:hAnsi="Arial" w:cs="Arial"/>
          <w:sz w:val="22"/>
          <w:szCs w:val="22"/>
        </w:rPr>
        <w:t xml:space="preserve">que nuestra tarea cotidiana se ve también afectada. </w:t>
      </w:r>
      <w:r w:rsidR="00B24F75" w:rsidRPr="00B24F75">
        <w:rPr>
          <w:rFonts w:ascii="Arial" w:hAnsi="Arial" w:cs="Arial"/>
          <w:sz w:val="22"/>
          <w:szCs w:val="22"/>
        </w:rPr>
        <w:t>Ante esta precaria situación, solicitamos a usted t</w:t>
      </w:r>
      <w:r w:rsidR="00B24F75">
        <w:rPr>
          <w:rFonts w:ascii="Arial" w:hAnsi="Arial" w:cs="Arial"/>
          <w:sz w:val="22"/>
          <w:szCs w:val="22"/>
        </w:rPr>
        <w:t>enga a bien informarnos có</w:t>
      </w:r>
      <w:r w:rsidR="00B24F75" w:rsidRPr="00B24F75">
        <w:rPr>
          <w:rFonts w:ascii="Arial" w:hAnsi="Arial" w:cs="Arial"/>
          <w:sz w:val="22"/>
          <w:szCs w:val="22"/>
        </w:rPr>
        <w:t xml:space="preserve">mo debemos proceder ante esta emergencia respecto al </w:t>
      </w:r>
      <w:proofErr w:type="spellStart"/>
      <w:r w:rsidR="00B24F75" w:rsidRPr="00B24F75">
        <w:rPr>
          <w:rFonts w:ascii="Arial" w:hAnsi="Arial" w:cs="Arial"/>
          <w:sz w:val="22"/>
          <w:szCs w:val="22"/>
        </w:rPr>
        <w:t>presentismo</w:t>
      </w:r>
      <w:proofErr w:type="spellEnd"/>
      <w:r w:rsidR="00B24F75" w:rsidRPr="00B24F75">
        <w:rPr>
          <w:rFonts w:ascii="Arial" w:hAnsi="Arial" w:cs="Arial"/>
          <w:sz w:val="22"/>
          <w:szCs w:val="22"/>
        </w:rPr>
        <w:t xml:space="preserve"> necesario y exigido por nuestros empleadores. </w:t>
      </w:r>
      <w:r w:rsidR="00B24F75">
        <w:rPr>
          <w:rFonts w:ascii="Arial" w:hAnsi="Arial" w:cs="Arial"/>
          <w:sz w:val="22"/>
          <w:szCs w:val="22"/>
        </w:rPr>
        <w:t>Proponemos</w:t>
      </w:r>
      <w:r w:rsidR="00B24F75" w:rsidRPr="00B24F75">
        <w:rPr>
          <w:rFonts w:ascii="Arial" w:hAnsi="Arial" w:cs="Arial"/>
          <w:sz w:val="22"/>
          <w:szCs w:val="22"/>
        </w:rPr>
        <w:t xml:space="preserve"> también concertar una inspección urgente de la Superintendencia de Riesgos  de Trabajo (SRT) de la Nación, y en función del acta que ésta labre accionar en consecuencia ante las </w:t>
      </w:r>
      <w:r w:rsidR="00B24F75" w:rsidRPr="00B24F75">
        <w:rPr>
          <w:rFonts w:ascii="Arial" w:hAnsi="Arial" w:cs="Arial"/>
          <w:sz w:val="22"/>
          <w:szCs w:val="22"/>
        </w:rPr>
        <w:lastRenderedPageBreak/>
        <w:t xml:space="preserve">autoridades y organismos correspondientes (ABSA, UNLP, CONICET, </w:t>
      </w:r>
      <w:proofErr w:type="spellStart"/>
      <w:r w:rsidR="00B24F75" w:rsidRPr="00B24F75">
        <w:rPr>
          <w:rFonts w:ascii="Arial" w:hAnsi="Arial" w:cs="Arial"/>
          <w:sz w:val="22"/>
          <w:szCs w:val="22"/>
        </w:rPr>
        <w:t>etc</w:t>
      </w:r>
      <w:proofErr w:type="spellEnd"/>
      <w:r w:rsidR="00B24F75" w:rsidRPr="00B24F75">
        <w:rPr>
          <w:rFonts w:ascii="Arial" w:hAnsi="Arial" w:cs="Arial"/>
          <w:sz w:val="22"/>
          <w:szCs w:val="22"/>
        </w:rPr>
        <w:t>)</w:t>
      </w:r>
      <w:r w:rsidR="0074041A">
        <w:rPr>
          <w:rFonts w:ascii="Arial" w:hAnsi="Arial" w:cs="Arial"/>
          <w:sz w:val="22"/>
          <w:szCs w:val="22"/>
        </w:rPr>
        <w:t>.</w:t>
      </w:r>
      <w:r w:rsidR="00B24F75" w:rsidRPr="00B24F75">
        <w:rPr>
          <w:rFonts w:ascii="Arial" w:hAnsi="Arial" w:cs="Arial"/>
          <w:sz w:val="22"/>
          <w:szCs w:val="22"/>
        </w:rPr>
        <w:t xml:space="preserve"> </w:t>
      </w:r>
    </w:p>
    <w:p w:rsidR="00B24F75" w:rsidRPr="00C309EF" w:rsidRDefault="00B24F75" w:rsidP="00C309E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24F75" w:rsidRPr="00C309EF" w:rsidRDefault="00B24F75" w:rsidP="0074041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692DA0" w:rsidRPr="00C309EF" w:rsidRDefault="00C309EF" w:rsidP="00C309EF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C309EF">
        <w:rPr>
          <w:rFonts w:ascii="Arial" w:hAnsi="Arial" w:cs="Arial"/>
          <w:sz w:val="22"/>
          <w:szCs w:val="22"/>
        </w:rPr>
        <w:t>Sin otro particular, saludamos a usted atentamente,</w:t>
      </w:r>
    </w:p>
    <w:sectPr w:rsidR="00692DA0" w:rsidRPr="00C309EF" w:rsidSect="00794925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nQuanYi Micro Hei">
    <w:altName w:val="Arial Unicode MS"/>
    <w:charset w:val="80"/>
    <w:family w:val="swiss"/>
    <w:pitch w:val="variable"/>
    <w:sig w:usb0="00000000" w:usb1="6BDFFCFB" w:usb2="00800036" w:usb3="00000000" w:csb0="003E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0603F8"/>
    <w:rsid w:val="000004FE"/>
    <w:rsid w:val="000603F8"/>
    <w:rsid w:val="00075AE1"/>
    <w:rsid w:val="0016175A"/>
    <w:rsid w:val="002E3AE1"/>
    <w:rsid w:val="002F04A7"/>
    <w:rsid w:val="0034731D"/>
    <w:rsid w:val="005340AE"/>
    <w:rsid w:val="00692DA0"/>
    <w:rsid w:val="007354C2"/>
    <w:rsid w:val="0074041A"/>
    <w:rsid w:val="00794925"/>
    <w:rsid w:val="008D6A6A"/>
    <w:rsid w:val="009759DD"/>
    <w:rsid w:val="00A325AD"/>
    <w:rsid w:val="00AE2BAF"/>
    <w:rsid w:val="00B24F75"/>
    <w:rsid w:val="00C206E9"/>
    <w:rsid w:val="00C309EF"/>
    <w:rsid w:val="00CA195E"/>
    <w:rsid w:val="00D85B1A"/>
    <w:rsid w:val="00DB3A70"/>
    <w:rsid w:val="00F41F27"/>
    <w:rsid w:val="00F50ECA"/>
    <w:rsid w:val="00F621CC"/>
    <w:rsid w:val="00F9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2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WenQuanYi Micro Hei" w:eastAsia="WenQuanYi Micro Hei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rsid w:val="00794925"/>
    <w:pPr>
      <w:keepNext/>
      <w:spacing w:before="240" w:after="120"/>
    </w:pPr>
    <w:rPr>
      <w:rFonts w:hAnsi="Arial"/>
      <w:sz w:val="28"/>
      <w:szCs w:val="28"/>
    </w:rPr>
  </w:style>
  <w:style w:type="paragraph" w:styleId="Textoindependiente">
    <w:name w:val="Body Text"/>
    <w:basedOn w:val="Normal"/>
    <w:semiHidden/>
    <w:rsid w:val="00794925"/>
    <w:pPr>
      <w:spacing w:after="120"/>
    </w:pPr>
  </w:style>
  <w:style w:type="paragraph" w:styleId="Lista">
    <w:name w:val="List"/>
    <w:basedOn w:val="Textoindependiente"/>
    <w:semiHidden/>
    <w:rsid w:val="00794925"/>
  </w:style>
  <w:style w:type="paragraph" w:styleId="Epgrafe">
    <w:name w:val="caption"/>
    <w:basedOn w:val="Normal"/>
    <w:qFormat/>
    <w:rsid w:val="00794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94925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03F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3F8"/>
    <w:rPr>
      <w:rFonts w:ascii="Tahoma" w:eastAsia="WenQuanYi Micro Hei" w:hAnsi="Tahoma"/>
      <w:kern w:val="1"/>
      <w:sz w:val="16"/>
      <w:szCs w:val="16"/>
    </w:rPr>
  </w:style>
  <w:style w:type="character" w:customStyle="1" w:styleId="apple-style-span">
    <w:name w:val="apple-style-span"/>
    <w:basedOn w:val="Fuentedeprrafopredeter"/>
    <w:rsid w:val="00C309EF"/>
  </w:style>
  <w:style w:type="character" w:customStyle="1" w:styleId="apple-converted-space">
    <w:name w:val="apple-converted-space"/>
    <w:basedOn w:val="Fuentedeprrafopredeter"/>
    <w:rsid w:val="00C3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594937F-4EBD-4983-94B8-90D4674B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Javier-Casa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PC</cp:lastModifiedBy>
  <cp:revision>2</cp:revision>
  <cp:lastPrinted>2014-03-19T12:56:00Z</cp:lastPrinted>
  <dcterms:created xsi:type="dcterms:W3CDTF">2014-03-19T13:31:00Z</dcterms:created>
  <dcterms:modified xsi:type="dcterms:W3CDTF">2014-03-19T13:31:00Z</dcterms:modified>
</cp:coreProperties>
</file>