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1134" w:firstLine="0"/>
        <w:contextualSpacing w:val="0"/>
        <w:rPr>
          <w:b w:val="1"/>
          <w:sz w:val="48"/>
          <w:szCs w:val="48"/>
          <w:u w:val="single"/>
        </w:rPr>
      </w:pPr>
      <w:r w:rsidDel="00000000" w:rsidR="00000000" w:rsidRPr="00000000">
        <w:rPr>
          <w:b w:val="1"/>
          <w:sz w:val="48"/>
          <w:szCs w:val="48"/>
          <w:u w:val="single"/>
        </w:rPr>
        <w:drawing>
          <wp:inline distB="0" distT="0" distL="114300" distR="114300">
            <wp:extent cx="7333366" cy="9462052"/>
            <wp:effectExtent b="0" l="0" r="0" t="0"/>
            <wp:docPr descr="Afiche-circular.jpg" id="1" name="image2.jpg"/>
            <a:graphic>
              <a:graphicData uri="http://schemas.openxmlformats.org/drawingml/2006/picture">
                <pic:pic>
                  <pic:nvPicPr>
                    <pic:cNvPr descr="Afiche-circular.jpg" id="0" name="image2.jpg"/>
                    <pic:cNvPicPr preferRelativeResize="0"/>
                  </pic:nvPicPr>
                  <pic:blipFill>
                    <a:blip r:embed="rId5"/>
                    <a:srcRect b="0" l="224" r="223" t="0"/>
                    <a:stretch>
                      <a:fillRect/>
                    </a:stretch>
                  </pic:blipFill>
                  <pic:spPr>
                    <a:xfrm>
                      <a:off x="0" y="0"/>
                      <a:ext cx="7333366" cy="9462052"/>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rFonts w:ascii="Arial Black" w:cs="Arial Black" w:eastAsia="Arial Black" w:hAnsi="Arial Black"/>
          <w:b w:val="1"/>
          <w:color w:val="006600"/>
          <w:sz w:val="40"/>
          <w:szCs w:val="40"/>
        </w:rPr>
      </w:pPr>
      <w:r w:rsidDel="00000000" w:rsidR="00000000" w:rsidRPr="00000000">
        <w:rPr>
          <w:rFonts w:ascii="Arial Black" w:cs="Arial Black" w:eastAsia="Arial Black" w:hAnsi="Arial Black"/>
          <w:b w:val="1"/>
          <w:color w:val="006600"/>
          <w:sz w:val="40"/>
          <w:szCs w:val="40"/>
          <w:rtl w:val="0"/>
        </w:rPr>
        <w:t xml:space="preserve">V CONGRESO NACIONAL DE ESTUDIANTES DE CIENCIAS EXACTAS</w:t>
      </w:r>
    </w:p>
    <w:p w:rsidR="00000000" w:rsidDel="00000000" w:rsidP="00000000" w:rsidRDefault="00000000" w:rsidRPr="00000000">
      <w:pPr>
        <w:spacing w:before="120" w:lineRule="auto"/>
        <w:contextualSpacing w:val="0"/>
        <w:rPr>
          <w:b w:val="1"/>
          <w:color w:val="000000"/>
          <w:sz w:val="28"/>
          <w:szCs w:val="28"/>
        </w:rPr>
      </w:pPr>
      <w:r w:rsidDel="00000000" w:rsidR="00000000" w:rsidRPr="00000000">
        <w:rPr>
          <w:rtl w:val="0"/>
        </w:rPr>
      </w:r>
    </w:p>
    <w:p w:rsidR="00000000" w:rsidDel="00000000" w:rsidP="00000000" w:rsidRDefault="00000000" w:rsidRPr="00000000">
      <w:pPr>
        <w:spacing w:before="120" w:lineRule="auto"/>
        <w:contextualSpacing w:val="0"/>
        <w:rPr>
          <w:b w:val="1"/>
          <w:color w:val="339933"/>
          <w:sz w:val="28"/>
          <w:szCs w:val="28"/>
        </w:rPr>
      </w:pPr>
      <w:r w:rsidDel="00000000" w:rsidR="00000000" w:rsidRPr="00000000">
        <w:rPr>
          <w:b w:val="1"/>
          <w:color w:val="000000"/>
          <w:sz w:val="28"/>
          <w:szCs w:val="28"/>
          <w:rtl w:val="0"/>
        </w:rPr>
        <w:t xml:space="preserve">Lugar:</w:t>
      </w:r>
      <w:r w:rsidDel="00000000" w:rsidR="00000000" w:rsidRPr="00000000">
        <w:rPr>
          <w:b w:val="1"/>
          <w:color w:val="339933"/>
          <w:sz w:val="28"/>
          <w:szCs w:val="28"/>
          <w:rtl w:val="0"/>
        </w:rPr>
        <w:t xml:space="preserve"> La Plata, Buenos Aires</w:t>
      </w:r>
    </w:p>
    <w:p w:rsidR="00000000" w:rsidDel="00000000" w:rsidP="00000000" w:rsidRDefault="00000000" w:rsidRPr="00000000">
      <w:pPr>
        <w:contextualSpacing w:val="0"/>
        <w:rPr>
          <w:b w:val="1"/>
          <w:color w:val="339933"/>
          <w:sz w:val="28"/>
          <w:szCs w:val="28"/>
        </w:rPr>
      </w:pPr>
      <w:r w:rsidDel="00000000" w:rsidR="00000000" w:rsidRPr="00000000">
        <w:rPr>
          <w:b w:val="1"/>
          <w:color w:val="000000"/>
          <w:sz w:val="28"/>
          <w:szCs w:val="28"/>
          <w:rtl w:val="0"/>
        </w:rPr>
        <w:t xml:space="preserve">Fecha:</w:t>
      </w:r>
      <w:r w:rsidDel="00000000" w:rsidR="00000000" w:rsidRPr="00000000">
        <w:rPr>
          <w:b w:val="1"/>
          <w:color w:val="339933"/>
          <w:sz w:val="28"/>
          <w:szCs w:val="28"/>
          <w:rtl w:val="0"/>
        </w:rPr>
        <w:t xml:space="preserve"> </w:t>
      </w:r>
      <w:r w:rsidDel="00000000" w:rsidR="00000000" w:rsidRPr="00000000">
        <w:rPr>
          <w:b w:val="1"/>
          <w:color w:val="006600"/>
          <w:sz w:val="28"/>
          <w:szCs w:val="28"/>
          <w:rtl w:val="0"/>
        </w:rPr>
        <w:t xml:space="preserve">8, 9 y 10 de septiembre</w:t>
      </w:r>
      <w:r w:rsidDel="00000000" w:rsidR="00000000" w:rsidRPr="00000000">
        <w:rPr>
          <w:b w:val="1"/>
          <w:color w:val="339933"/>
          <w:sz w:val="28"/>
          <w:szCs w:val="28"/>
          <w:rtl w:val="0"/>
        </w:rPr>
        <w:t xml:space="preserve">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Circular I</w:t>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hanging="284"/>
        <w:contextualSpacing w:val="1"/>
        <w:jc w:val="left"/>
        <w:rPr>
          <w:b w:val="1"/>
          <w:i w:val="1"/>
          <w:smallCaps w:val="0"/>
          <w:strike w:val="0"/>
          <w:color w:val="006600"/>
          <w:sz w:val="28"/>
          <w:szCs w:val="28"/>
          <w:shd w:fill="auto" w:val="clear"/>
          <w:vertAlign w:val="baseline"/>
        </w:rPr>
      </w:pPr>
      <w:r w:rsidDel="00000000" w:rsidR="00000000" w:rsidRPr="00000000">
        <w:rPr>
          <w:rFonts w:ascii="Arial" w:cs="Arial" w:eastAsia="Arial" w:hAnsi="Arial"/>
          <w:b w:val="1"/>
          <w:i w:val="1"/>
          <w:smallCaps w:val="0"/>
          <w:strike w:val="0"/>
          <w:color w:val="006600"/>
          <w:sz w:val="28"/>
          <w:szCs w:val="28"/>
          <w:u w:val="none"/>
          <w:shd w:fill="auto" w:val="clear"/>
          <w:vertAlign w:val="baseline"/>
          <w:rtl w:val="0"/>
        </w:rPr>
        <w:t xml:space="preserve">El mundo en que vivimos:</w:t>
      </w:r>
    </w:p>
    <w:p w:rsidR="00000000" w:rsidDel="00000000" w:rsidP="00000000" w:rsidRDefault="00000000" w:rsidRPr="00000000">
      <w:pPr>
        <w:spacing w:line="240" w:lineRule="auto"/>
        <w:contextualSpacing w:val="0"/>
        <w:rPr>
          <w:b w:val="1"/>
          <w:i w:val="1"/>
          <w:sz w:val="20"/>
          <w:szCs w:val="2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En el último siglo de desarrollo de la humanidad la característica principal y sobresaliente ha sido el avance de la técnica como parte fundamental de la vida. Hoy sabemos que la ciencia es algo que nos atraviesa día a día y de lo cual no podemos escapar, como también sabemos que es una herramienta clave para el desarrollo soberano de un país. </w:t>
      </w:r>
    </w:p>
    <w:p w:rsidR="00000000" w:rsidDel="00000000" w:rsidP="00000000" w:rsidRDefault="00000000" w:rsidRPr="00000000">
      <w:pPr>
        <w:spacing w:line="240" w:lineRule="auto"/>
        <w:contextualSpacing w:val="0"/>
        <w:rPr/>
      </w:pPr>
      <w:r w:rsidDel="00000000" w:rsidR="00000000" w:rsidRPr="00000000">
        <w:rPr>
          <w:rtl w:val="0"/>
        </w:rPr>
        <w:t xml:space="preserve">Entendiendo la importancia del tema, en Argentina se comenzaron a llevar políticas orientadas a mejorar la ciencia del país, que tuvieron un salto cualitativo en 2007 con la creación del Ministerio de ciencia, Tecnología e Innovación productiva. Desde entonces, las políticas que apuntaban a la prosperidad del sistema científico y tecnológico siguieron creciendo, se ampliaron las líneas de investigación en distintas ramas, incluyendo temas de carácter estratégico, se abrieron y desarrollaron empresas tecnológicas claves para el país, entre las que destacan ARSAT, INVAP, Y-TEC, entre otras. En consecuencia, hubo una gran retención de recursos humanos que son formados en el país, así también como un retorno de más de 1300 investigadores, técnicos e ingenieros que se habían exiliado al exterior luego del último vaciamiento del CONICET y la privatización de las empresas estatales. </w:t>
      </w:r>
    </w:p>
    <w:p w:rsidR="00000000" w:rsidDel="00000000" w:rsidP="00000000" w:rsidRDefault="00000000" w:rsidRPr="00000000">
      <w:pPr>
        <w:spacing w:line="240" w:lineRule="auto"/>
        <w:contextualSpacing w:val="0"/>
        <w:rPr>
          <w:color w:val="000000"/>
          <w:highlight w:val="white"/>
        </w:rPr>
      </w:pPr>
      <w:r w:rsidDel="00000000" w:rsidR="00000000" w:rsidRPr="00000000">
        <w:rPr>
          <w:rtl w:val="0"/>
        </w:rPr>
        <w:t xml:space="preserve">En contraposición, en los últimos 2 años, en Argentina se llevaron a cabo distintas políticas en las cuales la ciencia, la tecnología y la educación se vieron atacadas en forma sistemática. Ejemplo de ello fue el recorte que sufrió CONICET a finales de 2016, tanto en el plano económico como en el número de ingresantes a carrera de investigación, cuya cifra se redujo casi a la mitad</w:t>
      </w:r>
      <w:r w:rsidDel="00000000" w:rsidR="00000000" w:rsidRPr="00000000">
        <w:rPr>
          <w:color w:val="000000"/>
          <w:highlight w:val="white"/>
          <w:rtl w:val="0"/>
        </w:rPr>
        <w:t xml:space="preserve">: los ingresantes a la carrera del investigador científico fueron de alrededor de 455, mientras en 2015 habían ingresado 943. Estas medidas son diametralmente opuestas al plan “Argentina Innovadora 2020” que tiene como una de sus metas lograr aumentar de 2,9% a 5% por ciento la cantidad de investigadores y tecnólogos por cada 1000 personas de la población económicamente activa, plan que fue lanzado por el mismo ministro, el Dr. Lino Barañao, que sigue a cargo del Ministerio de Ciencia, Tecnología e Innovación Productiva. Este ajuste deja trunca la posibilidad de formación de jóvenes científicos y científicas y el desarrollo de líneas de investigación sobre problemas que tenemos en nuestros territorios. El sistema tecnológico no estuvo exento de todo esto; en los últimos años, empresas estratégicas como Arsat e INVAP, entre otras, sufrieron un gran desmantelamiento, acompañados por una gran inflación y suba de impuestos en los servicios básicos que limitan sus posibilidades de desarrollo.</w:t>
      </w:r>
    </w:p>
    <w:p w:rsidR="00000000" w:rsidDel="00000000" w:rsidP="00000000" w:rsidRDefault="00000000" w:rsidRPr="00000000">
      <w:pPr>
        <w:spacing w:line="240" w:lineRule="auto"/>
        <w:contextualSpacing w:val="0"/>
        <w:rPr>
          <w:color w:val="000000"/>
          <w:highlight w:val="white"/>
        </w:rPr>
      </w:pPr>
      <w:r w:rsidDel="00000000" w:rsidR="00000000" w:rsidRPr="00000000">
        <w:rPr>
          <w:color w:val="000000"/>
          <w:highlight w:val="white"/>
          <w:rtl w:val="0"/>
        </w:rPr>
        <w:t xml:space="preserve">Asimismo, las numerosas políticas neoliberales ejecutadas por el gobierno actual no sólo han ido en detrimento de la ciencia y la tecnología, sino también de la educación pública. Empezando por la asignación de escaso presupuesto para las Universidades Nacionales, el cual afecta principalmente a las más pequeñas y las del conurbano, sumado al conflicto generado por la irrisoria oferta salarial en las paritarias docentes. </w:t>
      </w:r>
    </w:p>
    <w:p w:rsidR="00000000" w:rsidDel="00000000" w:rsidP="00000000" w:rsidRDefault="00000000" w:rsidRPr="00000000">
      <w:pPr>
        <w:spacing w:line="240" w:lineRule="auto"/>
        <w:contextualSpacing w:val="0"/>
        <w:rPr/>
      </w:pPr>
      <w:r w:rsidDel="00000000" w:rsidR="00000000" w:rsidRPr="00000000">
        <w:rPr>
          <w:color w:val="000000"/>
          <w:highlight w:val="white"/>
          <w:rtl w:val="0"/>
        </w:rPr>
        <w:t xml:space="preserve">El desfinanciamiento de la educación pública, el recorte en ciencia y tecnología, el rechazo a la convocatoria paritaria es el nuevo escenario en el cual como estudiantes comprometidos con la realidad social que somos nos tendremos que sentar a discutir. Un país sin ciencia, sin desarrollo tecnológico y  sin educación es un país dependiente que fomenta las desigualdades sociales.</w:t>
      </w:r>
      <w:r w:rsidDel="00000000" w:rsidR="00000000" w:rsidRPr="00000000">
        <w:rPr>
          <w:color w:val="000000"/>
          <w:shd w:fill="f6f6f6" w:val="clear"/>
          <w:rtl w:val="0"/>
        </w:rPr>
        <w:t xml:space="preserve"> </w:t>
      </w: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0" w:right="0" w:hanging="284"/>
        <w:contextualSpacing w:val="1"/>
        <w:jc w:val="left"/>
        <w:rPr>
          <w:b w:val="1"/>
          <w:i w:val="1"/>
          <w:smallCaps w:val="0"/>
          <w:strike w:val="0"/>
          <w:color w:val="006600"/>
          <w:sz w:val="28"/>
          <w:szCs w:val="28"/>
          <w:shd w:fill="auto" w:val="clear"/>
          <w:vertAlign w:val="baseline"/>
        </w:rPr>
      </w:pPr>
      <w:r w:rsidDel="00000000" w:rsidR="00000000" w:rsidRPr="00000000">
        <w:rPr>
          <w:rFonts w:ascii="Arial" w:cs="Arial" w:eastAsia="Arial" w:hAnsi="Arial"/>
          <w:b w:val="1"/>
          <w:i w:val="1"/>
          <w:smallCaps w:val="0"/>
          <w:strike w:val="0"/>
          <w:color w:val="006600"/>
          <w:sz w:val="28"/>
          <w:szCs w:val="28"/>
          <w:u w:val="none"/>
          <w:shd w:fill="auto" w:val="clear"/>
          <w:vertAlign w:val="baseline"/>
          <w:rtl w:val="0"/>
        </w:rPr>
        <w:t xml:space="preserve">Historia del congreso:</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Hace 5 años un conjunto de compañeros y compañeras, estudiantes de las carreras de Ciencias Exactas y Naturales, vieron la necesidad de generar un espacio para comenzar a discutir desde el lugar de estudiantes </w:t>
      </w:r>
      <w:r w:rsidDel="00000000" w:rsidR="00000000" w:rsidRPr="00000000">
        <w:rPr>
          <w:color w:val="020202"/>
          <w:highlight w:val="white"/>
          <w:rtl w:val="0"/>
        </w:rPr>
        <w:t xml:space="preserve">las problemáticas de las carreras científicas, los planes de estudios y sus consecuencias, la importancia de un desarrollo científico-tecnológico soberano y de calidad, todo esto sin perder de vista el vínculo de la universidad con la sociedad y buscando reforzar ésta articulación . A su vez se vio imprescindible que estos espacios hagan posible el planteo de prácticas reales apuntadas a avanzar en las transformaciones que reclamaban los procesos sociales y políticos de ese entonces. De esta forma, es que nació la idea de realizar el Congreso Regional de Estudiantes de Ciencias Exactas (CRECEx), agrupando por un lado las universidades del centro del país (Córdoba) y por otro las universidades de la Provincia de Buenos Aires.</w:t>
      </w:r>
      <w:r w:rsidDel="00000000" w:rsidR="00000000" w:rsidRPr="00000000">
        <w:rPr>
          <w:rtl w:val="0"/>
        </w:rPr>
      </w:r>
    </w:p>
    <w:p w:rsidR="00000000" w:rsidDel="00000000" w:rsidP="00000000" w:rsidRDefault="00000000" w:rsidRPr="00000000">
      <w:pPr>
        <w:spacing w:after="160" w:line="240" w:lineRule="auto"/>
        <w:contextualSpacing w:val="0"/>
        <w:rPr/>
      </w:pPr>
      <w:r w:rsidDel="00000000" w:rsidR="00000000" w:rsidRPr="00000000">
        <w:rPr>
          <w:rtl w:val="0"/>
        </w:rPr>
        <w:t xml:space="preserve">Luego del éxito de ambos congresos y viendo la necesidad de ampliar no sólo los ejes de discusiones si no también la participación de estudiantes de otras universidades del país surge el Congreso Nacional de Estudiantes de Ciencias Exactas (CoNECEx). Desde ese momento (2013) se han realizado cuatro congresos en distintos lugares del país, en los cuales nos hemos reunido a discutir y a repensar el sistema científico argentino, ciencia para qué y para quiénes, la currícula de las distintas carreras para que las mismas estén orientadas a cumplir con el rol social que esperamos de los profesionales formados, entre otros puntos. El objetivo principal de estos Congreso fue fomentar lazos y relaciones entre estudiantes de las distintas carreras científicas de todo el País, relaciones académicas que propicien el intercambio de conocimiento sobre nuevas alternativas científico-tecnológicas y relaciones sociales, que promuevan la formación integral de nuestros futuros profesionales.</w:t>
        <w:br w:type="textWrapping"/>
        <w:t xml:space="preserve">Con estas premisas y muchos otros objetivos nuevos, propios de la situación nacional actual, este 2017 nos reuniremos durante tres días en la ciudad de La Plata, provincia de Buenos Aires.</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240" w:line="240" w:lineRule="auto"/>
        <w:ind w:left="0" w:right="0" w:hanging="284"/>
        <w:contextualSpacing w:val="1"/>
        <w:jc w:val="left"/>
        <w:rPr>
          <w:b w:val="1"/>
          <w:i w:val="1"/>
          <w:smallCaps w:val="0"/>
          <w:strike w:val="0"/>
          <w:color w:val="006600"/>
          <w:sz w:val="28"/>
          <w:szCs w:val="28"/>
          <w:shd w:fill="auto" w:val="clear"/>
          <w:vertAlign w:val="baseline"/>
        </w:rPr>
      </w:pPr>
      <w:r w:rsidDel="00000000" w:rsidR="00000000" w:rsidRPr="00000000">
        <w:rPr>
          <w:rFonts w:ascii="Arial" w:cs="Arial" w:eastAsia="Arial" w:hAnsi="Arial"/>
          <w:b w:val="1"/>
          <w:i w:val="1"/>
          <w:smallCaps w:val="0"/>
          <w:strike w:val="0"/>
          <w:color w:val="006600"/>
          <w:sz w:val="28"/>
          <w:szCs w:val="28"/>
          <w:u w:val="none"/>
          <w:shd w:fill="auto" w:val="clear"/>
          <w:vertAlign w:val="baseline"/>
          <w:rtl w:val="0"/>
        </w:rPr>
        <w:t xml:space="preserve">El recorrido de los congresos:</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2012 </w:t>
        <w:tab/>
        <w:t xml:space="preserve">CRECEx - La Plata (UNLP)</w:t>
      </w:r>
    </w:p>
    <w:p w:rsidR="00000000" w:rsidDel="00000000" w:rsidP="00000000" w:rsidRDefault="00000000" w:rsidRPr="00000000">
      <w:pPr>
        <w:spacing w:line="240" w:lineRule="auto"/>
        <w:contextualSpacing w:val="0"/>
        <w:rPr/>
      </w:pPr>
      <w:r w:rsidDel="00000000" w:rsidR="00000000" w:rsidRPr="00000000">
        <w:rPr>
          <w:rtl w:val="0"/>
        </w:rPr>
        <w:t xml:space="preserve">2012 </w:t>
        <w:tab/>
        <w:t xml:space="preserve">CRECEx - Río Cuarto (UNRC)</w:t>
      </w:r>
    </w:p>
    <w:p w:rsidR="00000000" w:rsidDel="00000000" w:rsidP="00000000" w:rsidRDefault="00000000" w:rsidRPr="00000000">
      <w:pPr>
        <w:spacing w:line="240" w:lineRule="auto"/>
        <w:contextualSpacing w:val="0"/>
        <w:rPr/>
      </w:pPr>
      <w:r w:rsidDel="00000000" w:rsidR="00000000" w:rsidRPr="00000000">
        <w:rPr>
          <w:rtl w:val="0"/>
        </w:rPr>
        <w:t xml:space="preserve">2013</w:t>
        <w:tab/>
        <w:t xml:space="preserve">I CoNECEx - La Plata (UNLP)</w:t>
      </w:r>
    </w:p>
    <w:p w:rsidR="00000000" w:rsidDel="00000000" w:rsidP="00000000" w:rsidRDefault="00000000" w:rsidRPr="00000000">
      <w:pPr>
        <w:spacing w:line="240" w:lineRule="auto"/>
        <w:contextualSpacing w:val="0"/>
        <w:rPr/>
      </w:pPr>
      <w:r w:rsidDel="00000000" w:rsidR="00000000" w:rsidRPr="00000000">
        <w:rPr>
          <w:rtl w:val="0"/>
        </w:rPr>
        <w:t xml:space="preserve">2014 </w:t>
        <w:tab/>
        <w:t xml:space="preserve">II CoNECEx - Tandil (UNICEN)</w:t>
      </w:r>
    </w:p>
    <w:p w:rsidR="00000000" w:rsidDel="00000000" w:rsidP="00000000" w:rsidRDefault="00000000" w:rsidRPr="00000000">
      <w:pPr>
        <w:spacing w:line="240" w:lineRule="auto"/>
        <w:contextualSpacing w:val="0"/>
        <w:rPr/>
      </w:pPr>
      <w:r w:rsidDel="00000000" w:rsidR="00000000" w:rsidRPr="00000000">
        <w:rPr>
          <w:rtl w:val="0"/>
        </w:rPr>
        <w:t xml:space="preserve">2015 </w:t>
        <w:tab/>
        <w:t xml:space="preserve">III CoNECEx - San Luis (UNSL)</w:t>
      </w:r>
    </w:p>
    <w:p w:rsidR="00000000" w:rsidDel="00000000" w:rsidP="00000000" w:rsidRDefault="00000000" w:rsidRPr="00000000">
      <w:pPr>
        <w:spacing w:line="240" w:lineRule="auto"/>
        <w:contextualSpacing w:val="0"/>
        <w:rPr/>
      </w:pPr>
      <w:r w:rsidDel="00000000" w:rsidR="00000000" w:rsidRPr="00000000">
        <w:rPr>
          <w:rtl w:val="0"/>
        </w:rPr>
        <w:t xml:space="preserve">2016 </w:t>
        <w:tab/>
        <w:t xml:space="preserve">IV CoNECEx - Córdoba (UNC)</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40" w:right="0" w:hanging="84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2017 </w:t>
        <w:tab/>
        <w:t xml:space="preserve">V CoNECEx - La Plata (UNLP)</w:t>
      </w:r>
    </w:p>
    <w:p w:rsidR="00000000" w:rsidDel="00000000" w:rsidP="00000000" w:rsidRDefault="00000000" w:rsidRPr="00000000">
      <w:pPr>
        <w:spacing w:line="240" w:lineRule="auto"/>
        <w:ind w:left="1080" w:firstLine="0"/>
        <w:contextualSpacing w:val="0"/>
        <w:rPr>
          <w:b w:val="1"/>
          <w:i w:val="1"/>
          <w:sz w:val="28"/>
          <w:szCs w:val="28"/>
        </w:rPr>
      </w:pPr>
      <w:r w:rsidDel="00000000" w:rsidR="00000000" w:rsidRPr="00000000">
        <w:rPr>
          <w:rtl w:val="0"/>
        </w:rPr>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0" w:right="0" w:hanging="284"/>
        <w:contextualSpacing w:val="1"/>
        <w:jc w:val="left"/>
        <w:rPr>
          <w:b w:val="1"/>
          <w:i w:val="1"/>
          <w:smallCaps w:val="0"/>
          <w:strike w:val="0"/>
          <w:color w:val="006600"/>
          <w:sz w:val="28"/>
          <w:szCs w:val="28"/>
          <w:shd w:fill="auto" w:val="clear"/>
          <w:vertAlign w:val="baseline"/>
        </w:rPr>
      </w:pPr>
      <w:r w:rsidDel="00000000" w:rsidR="00000000" w:rsidRPr="00000000">
        <w:rPr>
          <w:rFonts w:ascii="Arial" w:cs="Arial" w:eastAsia="Arial" w:hAnsi="Arial"/>
          <w:b w:val="1"/>
          <w:i w:val="1"/>
          <w:smallCaps w:val="0"/>
          <w:strike w:val="0"/>
          <w:color w:val="006600"/>
          <w:sz w:val="28"/>
          <w:szCs w:val="28"/>
          <w:u w:val="none"/>
          <w:shd w:fill="auto" w:val="clear"/>
          <w:vertAlign w:val="baseline"/>
          <w:rtl w:val="0"/>
        </w:rPr>
        <w:t xml:space="preserve">V CoNECEx:</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En este nuevo contexto Nacional y Regional Latinoamericano no solo nos vemos en la necesidad de poder discutir y repensar el sistema científico-tecnológico, y cómo a través de nuevas estrategias podemos generar un mejor vínculo con la sociedad, sino también en la necesidad generar conciencia en la sociedad de la importancia de contar con un sistema científico y tecnológico nacional de calidad para el pueblo. </w:t>
      </w:r>
    </w:p>
    <w:p w:rsidR="00000000" w:rsidDel="00000000" w:rsidP="00000000" w:rsidRDefault="00000000" w:rsidRPr="00000000">
      <w:pPr>
        <w:spacing w:line="240" w:lineRule="auto"/>
        <w:contextualSpacing w:val="0"/>
        <w:rPr/>
      </w:pPr>
      <w:r w:rsidDel="00000000" w:rsidR="00000000" w:rsidRPr="00000000">
        <w:rPr>
          <w:rtl w:val="0"/>
        </w:rPr>
        <w:t xml:space="preserve">En ese sentido es que nos planteamos dentro del congreso poner en discusión el rol de la mujer en la ciencia y la tecnología, cuál es el espacio que hoy tiene y cómo mejorar y generar nuevas herramientas que permitan la igualdad de condiciones en el desarrollo de la carrera científica. También creemos clave discutir los planes de estudios y la enseñanza de la ciencia dentro de las universidades. Con el avance de las nuevas tecnologías, muchos planes de estudio y planes de materias han quedado obsoletos, por esto nos vemos en la necesidad de discutir la actualización de estos puntos dentro de nuestra formación profesional. Para tener una ciencia de calidad para el pueblo, es importante que valoremos a la extensión universitaria como una herramienta de transformación social desde la universidad y que tal la pongamos en discusión para ver cómo la mejoramos usando a la ciencia y sus profesionales y estudiantes como potencial. También es clave poder generar una mayor relación entre el sistema científico y el sistema tecnológico nacional pero no solo desde los profesionales sino ya poder generar un ida y vuelta de conocimientos desde los estudiantes de las licenciaturas y las ingenierías. Así de esta manera fomentar la interdisciplina, además de un vínculo temprano entre la investigación y el sistema productivo Nacional.</w:t>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284"/>
        <w:contextualSpacing w:val="1"/>
        <w:jc w:val="left"/>
        <w:rPr>
          <w:b w:val="1"/>
          <w:i w:val="1"/>
          <w:smallCaps w:val="0"/>
          <w:strike w:val="0"/>
          <w:color w:val="006600"/>
          <w:sz w:val="28"/>
          <w:szCs w:val="28"/>
          <w:shd w:fill="auto" w:val="clear"/>
          <w:vertAlign w:val="baseline"/>
        </w:rPr>
      </w:pPr>
      <w:r w:rsidDel="00000000" w:rsidR="00000000" w:rsidRPr="00000000">
        <w:rPr>
          <w:rFonts w:ascii="Arial" w:cs="Arial" w:eastAsia="Arial" w:hAnsi="Arial"/>
          <w:b w:val="1"/>
          <w:i w:val="1"/>
          <w:smallCaps w:val="0"/>
          <w:strike w:val="0"/>
          <w:color w:val="006600"/>
          <w:sz w:val="28"/>
          <w:szCs w:val="28"/>
          <w:u w:val="none"/>
          <w:shd w:fill="auto" w:val="clear"/>
          <w:vertAlign w:val="baseline"/>
          <w:rtl w:val="0"/>
        </w:rPr>
        <w:t xml:space="preserve">Objetivos: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240" w:line="240" w:lineRule="auto"/>
        <w:ind w:left="284" w:right="0" w:hanging="284"/>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Fomentar y Fortalecer lazos y relaciones entre estudiantes de distintas carreras científicas del país.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84" w:right="0" w:hanging="284"/>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Poner en discusión el rol del sistema científico actual en la sociedad, y nuestro rol en el mismo como futuros profesionales.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84" w:right="0" w:hanging="284"/>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Discutir y proponer soluciones concretas sobre la educación en la ciencia, tanto dentro como fuera de las aulas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84" w:right="0" w:hanging="284"/>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Valorizar a la extensión y a la articulación social como parte fundamental de nuestra formación como futuros profesionales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84" w:right="0" w:hanging="284"/>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Poner en valor la investigación y discutir el porqué, el para qué y el para quién hacemos ciencia.</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84" w:right="0" w:hanging="284"/>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Discutir y repensar las orientaciones y los planes de estudio de nuestras carreras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84" w:right="0" w:hanging="284"/>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Generar mayor articulación entre la ciencia y la tecnología, y entre los estudiantes de las licenciaturas, los profesorados en ciencias básicas y las ingenierías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80" w:before="0" w:line="240" w:lineRule="auto"/>
        <w:ind w:left="284" w:right="0" w:hanging="284"/>
        <w:contextualSpacing w:val="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Poner en valor el rol de la mujer en la ciencia, tanto en el sistema cientifico tecnologico como en la educación en la ciencia</w:t>
      </w:r>
    </w:p>
    <w:p w:rsidR="00000000" w:rsidDel="00000000" w:rsidP="00000000" w:rsidRDefault="00000000" w:rsidRPr="00000000">
      <w:pPr>
        <w:spacing w:after="80"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0" w:right="0" w:hanging="284"/>
        <w:contextualSpacing w:val="1"/>
        <w:jc w:val="left"/>
        <w:rPr>
          <w:b w:val="1"/>
          <w:i w:val="1"/>
          <w:smallCaps w:val="0"/>
          <w:strike w:val="0"/>
          <w:color w:val="006600"/>
          <w:sz w:val="28"/>
          <w:szCs w:val="28"/>
          <w:shd w:fill="auto" w:val="clear"/>
          <w:vertAlign w:val="baseline"/>
        </w:rPr>
      </w:pPr>
      <w:r w:rsidDel="00000000" w:rsidR="00000000" w:rsidRPr="00000000">
        <w:rPr>
          <w:rFonts w:ascii="Arial" w:cs="Arial" w:eastAsia="Arial" w:hAnsi="Arial"/>
          <w:b w:val="1"/>
          <w:i w:val="1"/>
          <w:smallCaps w:val="0"/>
          <w:strike w:val="0"/>
          <w:color w:val="006600"/>
          <w:sz w:val="28"/>
          <w:szCs w:val="28"/>
          <w:u w:val="none"/>
          <w:shd w:fill="auto" w:val="clear"/>
          <w:vertAlign w:val="baseline"/>
          <w:rtl w:val="0"/>
        </w:rPr>
        <w:t xml:space="preserve">Ejes temáticos:</w:t>
      </w:r>
    </w:p>
    <w:p w:rsidR="00000000" w:rsidDel="00000000" w:rsidP="00000000" w:rsidRDefault="00000000" w:rsidRPr="00000000">
      <w:pPr>
        <w:numPr>
          <w:ilvl w:val="0"/>
          <w:numId w:val="12"/>
        </w:numPr>
        <w:spacing w:after="80" w:line="240" w:lineRule="auto"/>
        <w:ind w:left="284" w:hanging="284"/>
        <w:contextualSpacing w:val="0"/>
        <w:rPr/>
      </w:pPr>
      <w:r w:rsidDel="00000000" w:rsidR="00000000" w:rsidRPr="00000000">
        <w:rPr>
          <w:rtl w:val="0"/>
        </w:rPr>
        <w:t xml:space="preserve">Articulación entre ciencia, tecnología y educación</w:t>
      </w:r>
    </w:p>
    <w:p w:rsidR="00000000" w:rsidDel="00000000" w:rsidP="00000000" w:rsidRDefault="00000000" w:rsidRPr="00000000">
      <w:pPr>
        <w:numPr>
          <w:ilvl w:val="0"/>
          <w:numId w:val="12"/>
        </w:numPr>
        <w:spacing w:after="80" w:line="240" w:lineRule="auto"/>
        <w:ind w:left="284" w:hanging="284"/>
        <w:contextualSpacing w:val="0"/>
        <w:rPr/>
      </w:pPr>
      <w:r w:rsidDel="00000000" w:rsidR="00000000" w:rsidRPr="00000000">
        <w:rPr>
          <w:rtl w:val="0"/>
        </w:rPr>
        <w:t xml:space="preserve">Articulación de la ciencia y la sociedad</w:t>
      </w:r>
    </w:p>
    <w:p w:rsidR="00000000" w:rsidDel="00000000" w:rsidP="00000000" w:rsidRDefault="00000000" w:rsidRPr="00000000">
      <w:pPr>
        <w:numPr>
          <w:ilvl w:val="0"/>
          <w:numId w:val="12"/>
        </w:numPr>
        <w:spacing w:after="80" w:line="240" w:lineRule="auto"/>
        <w:ind w:left="284" w:hanging="284"/>
        <w:contextualSpacing w:val="0"/>
        <w:rPr/>
      </w:pPr>
      <w:r w:rsidDel="00000000" w:rsidR="00000000" w:rsidRPr="00000000">
        <w:rPr>
          <w:rtl w:val="0"/>
        </w:rPr>
        <w:t xml:space="preserve">El sistema científico</w:t>
      </w:r>
    </w:p>
    <w:p w:rsidR="00000000" w:rsidDel="00000000" w:rsidP="00000000" w:rsidRDefault="00000000" w:rsidRPr="00000000">
      <w:pPr>
        <w:numPr>
          <w:ilvl w:val="0"/>
          <w:numId w:val="12"/>
        </w:numPr>
        <w:spacing w:after="80" w:line="240" w:lineRule="auto"/>
        <w:ind w:left="284" w:hanging="284"/>
        <w:contextualSpacing w:val="0"/>
        <w:rPr/>
      </w:pPr>
      <w:r w:rsidDel="00000000" w:rsidR="00000000" w:rsidRPr="00000000">
        <w:rPr>
          <w:rtl w:val="0"/>
        </w:rPr>
        <w:t xml:space="preserve">Perfil Profesional de las distintas carreras</w:t>
      </w:r>
    </w:p>
    <w:p w:rsidR="00000000" w:rsidDel="00000000" w:rsidP="00000000" w:rsidRDefault="00000000" w:rsidRPr="00000000">
      <w:pPr>
        <w:spacing w:after="80" w:line="240" w:lineRule="auto"/>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0" w:right="0" w:hanging="284"/>
        <w:contextualSpacing w:val="1"/>
        <w:jc w:val="left"/>
        <w:rPr>
          <w:b w:val="1"/>
          <w:i w:val="1"/>
          <w:smallCaps w:val="0"/>
          <w:strike w:val="0"/>
          <w:color w:val="006600"/>
          <w:sz w:val="28"/>
          <w:szCs w:val="28"/>
          <w:shd w:fill="auto" w:val="clear"/>
          <w:vertAlign w:val="baseline"/>
        </w:rPr>
      </w:pPr>
      <w:r w:rsidDel="00000000" w:rsidR="00000000" w:rsidRPr="00000000">
        <w:rPr>
          <w:rFonts w:ascii="Arial" w:cs="Arial" w:eastAsia="Arial" w:hAnsi="Arial"/>
          <w:b w:val="1"/>
          <w:i w:val="1"/>
          <w:smallCaps w:val="0"/>
          <w:strike w:val="0"/>
          <w:color w:val="006600"/>
          <w:sz w:val="28"/>
          <w:szCs w:val="28"/>
          <w:u w:val="none"/>
          <w:shd w:fill="auto" w:val="clear"/>
          <w:vertAlign w:val="baseline"/>
          <w:rtl w:val="0"/>
        </w:rPr>
        <w:t xml:space="preserve">Ejes trasversales a todos los paneles:</w:t>
      </w:r>
    </w:p>
    <w:p w:rsidR="00000000" w:rsidDel="00000000" w:rsidP="00000000" w:rsidRDefault="00000000" w:rsidRPr="00000000">
      <w:pPr>
        <w:numPr>
          <w:ilvl w:val="0"/>
          <w:numId w:val="11"/>
        </w:numPr>
        <w:spacing w:before="120" w:line="240" w:lineRule="auto"/>
        <w:ind w:left="284" w:hanging="284"/>
        <w:contextualSpacing w:val="0"/>
        <w:rPr/>
      </w:pPr>
      <w:r w:rsidDel="00000000" w:rsidR="00000000" w:rsidRPr="00000000">
        <w:rPr>
          <w:rtl w:val="0"/>
        </w:rPr>
        <w:t xml:space="preserve">Discusión de género en ciencia, tecnología y educación</w:t>
      </w:r>
    </w:p>
    <w:p w:rsidR="00000000" w:rsidDel="00000000" w:rsidP="00000000" w:rsidRDefault="00000000" w:rsidRPr="00000000">
      <w:pPr>
        <w:numPr>
          <w:ilvl w:val="0"/>
          <w:numId w:val="11"/>
        </w:numPr>
        <w:spacing w:line="240" w:lineRule="auto"/>
        <w:ind w:left="284" w:hanging="284"/>
        <w:contextualSpacing w:val="0"/>
        <w:rPr/>
      </w:pPr>
      <w:r w:rsidDel="00000000" w:rsidR="00000000" w:rsidRPr="00000000">
        <w:rPr>
          <w:rtl w:val="0"/>
        </w:rPr>
        <w:t xml:space="preserve">Enseñanza en la ciencia </w:t>
      </w:r>
    </w:p>
    <w:p w:rsidR="00000000" w:rsidDel="00000000" w:rsidP="00000000" w:rsidRDefault="00000000" w:rsidRPr="00000000">
      <w:pPr>
        <w:numPr>
          <w:ilvl w:val="0"/>
          <w:numId w:val="11"/>
        </w:numPr>
        <w:spacing w:line="240" w:lineRule="auto"/>
        <w:ind w:left="284" w:hanging="284"/>
        <w:contextualSpacing w:val="0"/>
        <w:rPr/>
      </w:pPr>
      <w:r w:rsidDel="00000000" w:rsidR="00000000" w:rsidRPr="00000000">
        <w:rPr>
          <w:rtl w:val="0"/>
        </w:rPr>
        <w:t xml:space="preserve">Ciencia y derechos humanos</w:t>
      </w:r>
    </w:p>
    <w:p w:rsidR="00000000" w:rsidDel="00000000" w:rsidP="00000000" w:rsidRDefault="00000000" w:rsidRPr="00000000">
      <w:pPr>
        <w:spacing w:line="240" w:lineRule="auto"/>
        <w:contextualSpacing w:val="0"/>
        <w:rPr>
          <w:b w:val="1"/>
        </w:rPr>
      </w:pP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0"/>
        </w:tabs>
        <w:spacing w:after="120" w:before="0" w:line="240" w:lineRule="auto"/>
        <w:ind w:left="284" w:right="0" w:hanging="568"/>
        <w:contextualSpacing w:val="1"/>
        <w:jc w:val="left"/>
        <w:rPr>
          <w:b w:val="1"/>
          <w:i w:val="1"/>
          <w:smallCaps w:val="0"/>
          <w:strike w:val="0"/>
          <w:color w:val="006600"/>
          <w:sz w:val="28"/>
          <w:szCs w:val="28"/>
          <w:shd w:fill="auto" w:val="clear"/>
          <w:vertAlign w:val="baseline"/>
        </w:rPr>
      </w:pPr>
      <w:r w:rsidDel="00000000" w:rsidR="00000000" w:rsidRPr="00000000">
        <w:rPr>
          <w:rFonts w:ascii="Arial" w:cs="Arial" w:eastAsia="Arial" w:hAnsi="Arial"/>
          <w:b w:val="1"/>
          <w:i w:val="1"/>
          <w:smallCaps w:val="0"/>
          <w:strike w:val="0"/>
          <w:color w:val="006600"/>
          <w:sz w:val="28"/>
          <w:szCs w:val="28"/>
          <w:u w:val="none"/>
          <w:shd w:fill="auto" w:val="clear"/>
          <w:vertAlign w:val="baseline"/>
          <w:rtl w:val="0"/>
        </w:rPr>
        <w:t xml:space="preserve">Metodología del debate y participación: </w:t>
      </w:r>
    </w:p>
    <w:p w:rsidR="00000000" w:rsidDel="00000000" w:rsidP="00000000" w:rsidRDefault="00000000" w:rsidRPr="00000000">
      <w:pPr>
        <w:numPr>
          <w:ilvl w:val="0"/>
          <w:numId w:val="10"/>
        </w:numPr>
        <w:spacing w:after="0" w:line="240" w:lineRule="auto"/>
        <w:ind w:left="0" w:hanging="150"/>
        <w:contextualSpacing w:val="1"/>
        <w:rPr/>
      </w:pP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t xml:space="preserve">El V Conecex tendrá mesas centrales de discusión donde contaremos con la presencia de investigadores, docentes, extensionistas, estudiantes, entre otros. Habrá también charlas en simultáneo, en las cuales se expondrán proyectos de ciencia, tecnología y extensión, donde se podrá discutir y realizar interpelaciones a los expositores. Esto con el fin de generar debates en los cuales se redacten distintos documentos a modo de propuesta para los distintos ejes temáticos. A su vez también contaremos con una sala de exposición, espacios recreativos y culturales.</w:t>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spacing w:line="240" w:lineRule="auto"/>
        <w:contextualSpacing w:val="0"/>
        <w:rPr/>
      </w:pPr>
      <w:r w:rsidDel="00000000" w:rsidR="00000000" w:rsidRPr="00000000">
        <w:rPr>
          <w:rtl w:val="0"/>
        </w:rPr>
      </w:r>
    </w:p>
    <w:p w:rsidR="00000000" w:rsidDel="00000000" w:rsidP="00000000" w:rsidRDefault="00000000" w:rsidRPr="00000000">
      <w:pPr>
        <w:spacing w:after="120" w:line="240" w:lineRule="auto"/>
        <w:ind w:left="-284" w:firstLine="0"/>
        <w:contextualSpacing w:val="0"/>
        <w:jc w:val="center"/>
        <w:rPr>
          <w:b w:val="1"/>
          <w:i w:val="1"/>
          <w:color w:val="006600"/>
          <w:sz w:val="28"/>
          <w:szCs w:val="28"/>
        </w:rPr>
      </w:pPr>
      <w:r w:rsidDel="00000000" w:rsidR="00000000" w:rsidRPr="00000000">
        <w:rPr>
          <w:b w:val="1"/>
          <w:i w:val="1"/>
          <w:color w:val="006600"/>
          <w:sz w:val="28"/>
          <w:szCs w:val="28"/>
          <w:rtl w:val="0"/>
        </w:rPr>
        <w:t xml:space="preserve">Programa tentativo:</w:t>
      </w:r>
    </w:p>
    <w:p w:rsidR="00000000" w:rsidDel="00000000" w:rsidP="00000000" w:rsidRDefault="00000000" w:rsidRPr="00000000">
      <w:pPr>
        <w:pBdr>
          <w:top w:color="006600" w:space="1" w:sz="4" w:val="single"/>
          <w:bottom w:color="006600" w:space="1" w:sz="4" w:val="single"/>
        </w:pBdr>
        <w:spacing w:line="240" w:lineRule="auto"/>
        <w:contextualSpacing w:val="0"/>
        <w:jc w:val="center"/>
        <w:rPr>
          <w:b w:val="1"/>
          <w:i w:val="1"/>
          <w:color w:val="006600"/>
        </w:rPr>
      </w:pPr>
      <w:r w:rsidDel="00000000" w:rsidR="00000000" w:rsidRPr="00000000">
        <w:rPr>
          <w:b w:val="1"/>
          <w:i w:val="1"/>
          <w:color w:val="006600"/>
          <w:rtl w:val="0"/>
        </w:rPr>
        <w:t xml:space="preserve">Viernes 8 de septiembre</w:t>
      </w:r>
    </w:p>
    <w:p w:rsidR="00000000" w:rsidDel="00000000" w:rsidP="00000000" w:rsidRDefault="00000000" w:rsidRPr="00000000">
      <w:pPr>
        <w:spacing w:line="240" w:lineRule="auto"/>
        <w:contextualSpacing w:val="0"/>
        <w:rPr>
          <w:b w:val="1"/>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b w:val="1"/>
          <w:color w:val="020202"/>
          <w:highlight w:val="white"/>
          <w:rtl w:val="0"/>
        </w:rPr>
        <w:t xml:space="preserve">Arribo de delegaciones y acreditaciones (inicio 13 hs)</w:t>
      </w:r>
    </w:p>
    <w:p w:rsidR="00000000" w:rsidDel="00000000" w:rsidP="00000000" w:rsidRDefault="00000000" w:rsidRPr="00000000">
      <w:pPr>
        <w:spacing w:line="240" w:lineRule="auto"/>
        <w:contextualSpacing w:val="0"/>
        <w:rPr>
          <w:b w:val="1"/>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b w:val="1"/>
          <w:color w:val="020202"/>
          <w:highlight w:val="white"/>
          <w:rtl w:val="0"/>
        </w:rPr>
        <w:t xml:space="preserve">Apertura (inicio 16 hs.)</w:t>
      </w:r>
    </w:p>
    <w:p w:rsidR="00000000" w:rsidDel="00000000" w:rsidP="00000000" w:rsidRDefault="00000000" w:rsidRPr="00000000">
      <w:pP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color w:val="020202"/>
          <w:highlight w:val="white"/>
        </w:rPr>
      </w:pPr>
      <w:r w:rsidDel="00000000" w:rsidR="00000000" w:rsidRPr="00000000">
        <w:rPr>
          <w:b w:val="1"/>
          <w:color w:val="020202"/>
          <w:highlight w:val="white"/>
          <w:rtl w:val="0"/>
        </w:rPr>
        <w:t xml:space="preserve">Institucional: </w:t>
      </w:r>
      <w:r w:rsidDel="00000000" w:rsidR="00000000" w:rsidRPr="00000000">
        <w:rPr>
          <w:color w:val="020202"/>
          <w:highlight w:val="white"/>
          <w:rtl w:val="0"/>
        </w:rPr>
        <w:tab/>
        <w:t xml:space="preserve">Representante de la Facultad de Ciencias Exactas UNLP, representante de la Facultad de Ingeniería UNLP, representante de la Universidad Nacional de La Plata, representante del comité organizador del CoNECEx, representante del comité organizador de ENEI/CLI.</w:t>
      </w:r>
    </w:p>
    <w:p w:rsidR="00000000" w:rsidDel="00000000" w:rsidP="00000000" w:rsidRDefault="00000000" w:rsidRPr="00000000">
      <w:pP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b w:val="1"/>
          <w:color w:val="020202"/>
          <w:highlight w:val="white"/>
          <w:rtl w:val="0"/>
        </w:rPr>
        <w:t xml:space="preserve">Merienda (Inicio 17 hs)</w:t>
      </w:r>
    </w:p>
    <w:p w:rsidR="00000000" w:rsidDel="00000000" w:rsidP="00000000" w:rsidRDefault="00000000" w:rsidRPr="00000000">
      <w:pPr>
        <w:spacing w:line="240" w:lineRule="auto"/>
        <w:contextualSpacing w:val="0"/>
        <w:rPr>
          <w:color w:val="020202"/>
          <w:highlight w:val="white"/>
        </w:rPr>
      </w:pPr>
      <w:r w:rsidDel="00000000" w:rsidR="00000000" w:rsidRPr="00000000">
        <w:rPr>
          <w:color w:val="020202"/>
          <w:highlight w:val="white"/>
          <w:rtl w:val="0"/>
        </w:rPr>
        <w:t xml:space="preserve">Merienda en conjunto con ENEI/CLI</w:t>
      </w:r>
    </w:p>
    <w:p w:rsidR="00000000" w:rsidDel="00000000" w:rsidP="00000000" w:rsidRDefault="00000000" w:rsidRPr="00000000">
      <w:pP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b w:val="1"/>
          <w:color w:val="020202"/>
          <w:highlight w:val="white"/>
          <w:rtl w:val="0"/>
        </w:rPr>
        <w:t xml:space="preserve">1° Panel central: “Ciencia, Industria Tecnológica y Educación Pública: Desafíos del mundo contemporáneo” (Inicio 17:30 hs)</w:t>
      </w:r>
    </w:p>
    <w:p w:rsidR="00000000" w:rsidDel="00000000" w:rsidP="00000000" w:rsidRDefault="00000000" w:rsidRPr="00000000">
      <w:pPr>
        <w:spacing w:after="0" w:before="0" w:line="240" w:lineRule="auto"/>
        <w:contextualSpacing w:val="0"/>
        <w:rPr>
          <w:color w:val="020202"/>
          <w:highlight w:val="white"/>
        </w:rPr>
      </w:pPr>
      <w:r w:rsidDel="00000000" w:rsidR="00000000" w:rsidRPr="00000000">
        <w:rPr>
          <w:rtl w:val="0"/>
        </w:rPr>
      </w:r>
    </w:p>
    <w:p w:rsidR="00000000" w:rsidDel="00000000" w:rsidP="00000000" w:rsidRDefault="00000000" w:rsidRPr="00000000">
      <w:pPr>
        <w:numPr>
          <w:ilvl w:val="0"/>
          <w:numId w:val="6"/>
        </w:numPr>
        <w:spacing w:after="0" w:before="0" w:line="240" w:lineRule="auto"/>
        <w:ind w:left="1440" w:hanging="360"/>
        <w:contextualSpacing w:val="1"/>
        <w:rPr>
          <w:color w:val="020202"/>
          <w:highlight w:val="white"/>
        </w:rPr>
      </w:pPr>
      <w:r w:rsidDel="00000000" w:rsidR="00000000" w:rsidRPr="00000000">
        <w:rPr>
          <w:color w:val="020202"/>
          <w:highlight w:val="white"/>
          <w:rtl w:val="0"/>
        </w:rPr>
        <w:t xml:space="preserve">Eje temático: “Articulación entre la ciencia, la tecnología y la educación.”</w:t>
      </w:r>
    </w:p>
    <w:p w:rsidR="00000000" w:rsidDel="00000000" w:rsidP="00000000" w:rsidRDefault="00000000" w:rsidRPr="00000000">
      <w:pPr>
        <w:numPr>
          <w:ilvl w:val="0"/>
          <w:numId w:val="6"/>
        </w:numPr>
        <w:spacing w:after="0" w:before="0" w:line="240" w:lineRule="auto"/>
        <w:ind w:left="1440" w:hanging="360"/>
        <w:contextualSpacing w:val="1"/>
        <w:rPr>
          <w:color w:val="020202"/>
          <w:highlight w:val="white"/>
        </w:rPr>
      </w:pPr>
      <w:r w:rsidDel="00000000" w:rsidR="00000000" w:rsidRPr="00000000">
        <w:rPr>
          <w:color w:val="020202"/>
          <w:highlight w:val="white"/>
          <w:rtl w:val="0"/>
        </w:rPr>
        <w:t xml:space="preserve">Desarrollo de los ejes transversales.</w:t>
      </w:r>
    </w:p>
    <w:p w:rsidR="00000000" w:rsidDel="00000000" w:rsidP="00000000" w:rsidRDefault="00000000" w:rsidRPr="00000000">
      <w:pP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hd w:fill="ffffff" w:val="clear"/>
        <w:spacing w:line="240" w:lineRule="auto"/>
        <w:contextualSpacing w:val="0"/>
        <w:rPr>
          <w:color w:val="020202"/>
          <w:highlight w:val="white"/>
          <w:u w:val="single"/>
        </w:rPr>
      </w:pPr>
      <w:r w:rsidDel="00000000" w:rsidR="00000000" w:rsidRPr="00000000">
        <w:rPr>
          <w:color w:val="020202"/>
          <w:highlight w:val="white"/>
          <w:rtl w:val="0"/>
        </w:rPr>
        <w:t xml:space="preserve">                                                         </w:t>
      </w:r>
      <w:r w:rsidDel="00000000" w:rsidR="00000000" w:rsidRPr="00000000">
        <w:rPr>
          <w:color w:val="020202"/>
          <w:highlight w:val="white"/>
          <w:u w:val="single"/>
          <w:rtl w:val="0"/>
        </w:rPr>
        <w:t xml:space="preserve">Expositores: </w:t>
      </w:r>
    </w:p>
    <w:p w:rsidR="00000000" w:rsidDel="00000000" w:rsidP="00000000" w:rsidRDefault="00000000" w:rsidRPr="00000000">
      <w:pPr>
        <w:shd w:fill="ffffff" w:val="clear"/>
        <w:spacing w:line="240" w:lineRule="auto"/>
        <w:contextualSpacing w:val="0"/>
        <w:rPr>
          <w:rFonts w:ascii="Times New Roman" w:cs="Times New Roman" w:eastAsia="Times New Roman" w:hAnsi="Times New Roman"/>
          <w:sz w:val="24"/>
          <w:szCs w:val="24"/>
        </w:rPr>
      </w:pPr>
      <w:r w:rsidDel="00000000" w:rsidR="00000000" w:rsidRPr="00000000">
        <w:rPr>
          <w:color w:val="020202"/>
          <w:highlight w:val="white"/>
          <w:rtl w:val="0"/>
        </w:rPr>
        <w:t xml:space="preserve">  </w:t>
      </w:r>
      <w:r w:rsidDel="00000000" w:rsidR="00000000" w:rsidRPr="00000000">
        <w:rPr>
          <w:rtl w:val="0"/>
        </w:rPr>
      </w:r>
    </w:p>
    <w:p w:rsidR="00000000" w:rsidDel="00000000" w:rsidP="00000000" w:rsidRDefault="00000000" w:rsidRPr="00000000">
      <w:pPr>
        <w:shd w:fill="ffffff" w:val="clear"/>
        <w:spacing w:line="240" w:lineRule="auto"/>
        <w:contextualSpacing w:val="0"/>
        <w:rPr/>
      </w:pPr>
      <w:r w:rsidDel="00000000" w:rsidR="00000000" w:rsidRPr="00000000">
        <w:rPr>
          <w:highlight w:val="white"/>
          <w:rtl w:val="0"/>
        </w:rPr>
        <w:t xml:space="preserve">Francisco Tamarit ( </w:t>
      </w:r>
      <w:r w:rsidDel="00000000" w:rsidR="00000000" w:rsidRPr="00000000">
        <w:rPr>
          <w:highlight w:val="white"/>
          <w:rtl w:val="0"/>
        </w:rPr>
        <w:t xml:space="preserve">Licenciado en Física por la Facultad de Matemática, Astronomía y Física de la Universidad Nacional de Córdoba. Doctor en Física por el Centro Brasileiro de Pesquisas Físicas (CBPF/CNPq),</w:t>
      </w:r>
      <w:r w:rsidDel="00000000" w:rsidR="00000000" w:rsidRPr="00000000">
        <w:rPr>
          <w:highlight w:val="white"/>
          <w:rtl w:val="0"/>
        </w:rPr>
        <w:t xml:space="preserve">Representante del Directorio de CONICET)</w:t>
      </w:r>
      <w:r w:rsidDel="00000000" w:rsidR="00000000" w:rsidRPr="00000000">
        <w:rPr>
          <w:rtl w:val="0"/>
        </w:rPr>
      </w:r>
    </w:p>
    <w:p w:rsidR="00000000" w:rsidDel="00000000" w:rsidP="00000000" w:rsidRDefault="00000000" w:rsidRPr="00000000">
      <w:pPr>
        <w:shd w:fill="ffffff" w:val="clear"/>
        <w:spacing w:line="24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pPr>
        <w:shd w:fill="ffffff" w:val="clear"/>
        <w:spacing w:line="240" w:lineRule="auto"/>
        <w:contextualSpacing w:val="0"/>
        <w:rPr>
          <w:highlight w:val="white"/>
        </w:rPr>
      </w:pPr>
      <w:r w:rsidDel="00000000" w:rsidR="00000000" w:rsidRPr="00000000">
        <w:rPr>
          <w:highlight w:val="white"/>
          <w:rtl w:val="0"/>
        </w:rPr>
        <w:t xml:space="preserve">Mirta Iriondo (</w:t>
      </w:r>
      <w:r w:rsidDel="00000000" w:rsidR="00000000" w:rsidRPr="00000000">
        <w:rPr>
          <w:highlight w:val="white"/>
          <w:rtl w:val="0"/>
        </w:rPr>
        <w:t xml:space="preserve">Licenciatura en Tecnología con orientación en Física Teórica, Doctora en Tecnología con orientación en Matemáticas, </w:t>
      </w:r>
      <w:r w:rsidDel="00000000" w:rsidR="00000000" w:rsidRPr="00000000">
        <w:rPr>
          <w:highlight w:val="white"/>
          <w:rtl w:val="0"/>
        </w:rPr>
        <w:t xml:space="preserve">Decana FAMAF-</w:t>
      </w:r>
      <w:r w:rsidDel="00000000" w:rsidR="00000000" w:rsidRPr="00000000">
        <w:rPr>
          <w:highlight w:val="white"/>
          <w:rtl w:val="0"/>
        </w:rPr>
        <w:t xml:space="preserve">Facultad de Matemática, Astronomía, Física y Computación-</w:t>
      </w:r>
      <w:r w:rsidDel="00000000" w:rsidR="00000000" w:rsidRPr="00000000">
        <w:rPr>
          <w:highlight w:val="white"/>
          <w:rtl w:val="0"/>
        </w:rPr>
        <w:t xml:space="preserve"> de la UNC)</w:t>
      </w:r>
    </w:p>
    <w:p w:rsidR="00000000" w:rsidDel="00000000" w:rsidP="00000000" w:rsidRDefault="00000000" w:rsidRPr="00000000">
      <w:pPr>
        <w:shd w:fill="ffffff" w:val="clear"/>
        <w:spacing w:line="24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pPr>
        <w:shd w:fill="ffffff" w:val="clear"/>
        <w:spacing w:line="240" w:lineRule="auto"/>
        <w:contextualSpacing w:val="0"/>
        <w:rPr/>
      </w:pPr>
      <w:r w:rsidDel="00000000" w:rsidR="00000000" w:rsidRPr="00000000">
        <w:rPr>
          <w:highlight w:val="white"/>
          <w:rtl w:val="0"/>
        </w:rPr>
        <w:t xml:space="preserve">Mario Sosa (Ex Director Nacional de Industria)</w:t>
      </w:r>
      <w:r w:rsidDel="00000000" w:rsidR="00000000" w:rsidRPr="00000000">
        <w:rPr>
          <w:rtl w:val="0"/>
        </w:rPr>
      </w:r>
    </w:p>
    <w:p w:rsidR="00000000" w:rsidDel="00000000" w:rsidP="00000000" w:rsidRDefault="00000000" w:rsidRPr="00000000">
      <w:pPr>
        <w:shd w:fill="ffffff" w:val="clear"/>
        <w:spacing w:line="240" w:lineRule="auto"/>
        <w:contextualSpacing w:val="0"/>
        <w:rPr/>
      </w:pPr>
      <w:r w:rsidDel="00000000" w:rsidR="00000000" w:rsidRPr="00000000">
        <w:rPr>
          <w:rtl w:val="0"/>
        </w:rPr>
        <w:t xml:space="preserve"> </w:t>
      </w:r>
    </w:p>
    <w:p w:rsidR="00000000" w:rsidDel="00000000" w:rsidP="00000000" w:rsidRDefault="00000000" w:rsidRPr="00000000">
      <w:pPr>
        <w:shd w:fill="ffffff" w:val="clear"/>
        <w:spacing w:line="240" w:lineRule="auto"/>
        <w:contextualSpacing w:val="0"/>
        <w:rPr>
          <w:highlight w:val="white"/>
        </w:rPr>
      </w:pPr>
      <w:r w:rsidDel="00000000" w:rsidR="00000000" w:rsidRPr="00000000">
        <w:rPr>
          <w:highlight w:val="white"/>
          <w:rtl w:val="0"/>
        </w:rPr>
        <w:t xml:space="preserve">Marcos Actis (Decano de la Facultad de Ingeniería de la UNLP)</w:t>
      </w:r>
    </w:p>
    <w:p w:rsidR="00000000" w:rsidDel="00000000" w:rsidP="00000000" w:rsidRDefault="00000000" w:rsidRPr="00000000">
      <w:pPr>
        <w:shd w:fill="ffffff" w:val="clear"/>
        <w:spacing w:line="240" w:lineRule="auto"/>
        <w:contextualSpacing w:val="0"/>
        <w:rPr>
          <w:highlight w:val="white"/>
        </w:rPr>
      </w:pPr>
      <w:r w:rsidDel="00000000" w:rsidR="00000000" w:rsidRPr="00000000">
        <w:rPr>
          <w:rtl w:val="0"/>
        </w:rPr>
      </w:r>
    </w:p>
    <w:p w:rsidR="00000000" w:rsidDel="00000000" w:rsidP="00000000" w:rsidRDefault="00000000" w:rsidRPr="00000000">
      <w:pPr>
        <w:shd w:fill="ffffff" w:val="clear"/>
        <w:spacing w:line="240" w:lineRule="auto"/>
        <w:contextualSpacing w:val="0"/>
        <w:rPr>
          <w:highlight w:val="white"/>
        </w:rPr>
      </w:pPr>
      <w:r w:rsidDel="00000000" w:rsidR="00000000" w:rsidRPr="00000000">
        <w:rPr>
          <w:highlight w:val="white"/>
          <w:rtl w:val="0"/>
        </w:rPr>
        <w:t xml:space="preserve">19 hs</w:t>
      </w:r>
    </w:p>
    <w:p w:rsidR="00000000" w:rsidDel="00000000" w:rsidP="00000000" w:rsidRDefault="00000000" w:rsidRPr="00000000">
      <w:pPr>
        <w:shd w:fill="ffffff" w:val="clea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b w:val="1"/>
          <w:sz w:val="24"/>
          <w:szCs w:val="24"/>
        </w:rPr>
      </w:pPr>
      <w:r w:rsidDel="00000000" w:rsidR="00000000" w:rsidRPr="00000000">
        <w:rPr>
          <w:highlight w:val="white"/>
          <w:rtl w:val="0"/>
        </w:rPr>
        <w:t xml:space="preserve">20 hs -</w:t>
      </w:r>
      <w:r w:rsidDel="00000000" w:rsidR="00000000" w:rsidRPr="00000000">
        <w:rPr>
          <w:b w:val="1"/>
          <w:highlight w:val="white"/>
          <w:rtl w:val="0"/>
        </w:rPr>
        <w:t xml:space="preserve"> Panel reconocimiento a la trayectoria de Carlos Cabal Mirabal </w:t>
      </w:r>
      <w:r w:rsidDel="00000000" w:rsidR="00000000" w:rsidRPr="00000000">
        <w:rPr>
          <w:rtl w:val="0"/>
        </w:rPr>
      </w:r>
    </w:p>
    <w:p w:rsidR="00000000" w:rsidDel="00000000" w:rsidP="00000000" w:rsidRDefault="00000000" w:rsidRPr="00000000">
      <w:pPr>
        <w:spacing w:line="240" w:lineRule="auto"/>
        <w:ind w:firstLine="720"/>
        <w:contextualSpacing w:val="0"/>
        <w:rPr>
          <w:shd w:fill="f7f7f7" w:val="clear"/>
        </w:rPr>
      </w:pPr>
      <w:r w:rsidDel="00000000" w:rsidR="00000000" w:rsidRPr="00000000">
        <w:rPr>
          <w:shd w:fill="f7f7f7" w:val="clear"/>
          <w:rtl w:val="0"/>
        </w:rPr>
        <w:tab/>
        <w:t xml:space="preserve">                           </w:t>
      </w:r>
    </w:p>
    <w:p w:rsidR="00000000" w:rsidDel="00000000" w:rsidP="00000000" w:rsidRDefault="00000000" w:rsidRPr="00000000">
      <w:pPr>
        <w:spacing w:line="240" w:lineRule="auto"/>
        <w:ind w:firstLine="720"/>
        <w:contextualSpacing w:val="0"/>
        <w:rPr/>
      </w:pPr>
      <w:r w:rsidDel="00000000" w:rsidR="00000000" w:rsidRPr="00000000">
        <w:rPr>
          <w:rtl w:val="0"/>
        </w:rPr>
        <w:t xml:space="preserve">                                  </w:t>
      </w:r>
      <w:r w:rsidDel="00000000" w:rsidR="00000000" w:rsidRPr="00000000">
        <w:rPr>
          <w:rtl w:val="0"/>
        </w:rPr>
        <w:t xml:space="preserve">Expositores:</w:t>
      </w:r>
    </w:p>
    <w:p w:rsidR="00000000" w:rsidDel="00000000" w:rsidP="00000000" w:rsidRDefault="00000000" w:rsidRPr="00000000">
      <w:pPr>
        <w:spacing w:line="240" w:lineRule="auto"/>
        <w:ind w:firstLine="720"/>
        <w:contextualSpacing w:val="0"/>
        <w:rPr/>
      </w:pPr>
      <w:r w:rsidDel="00000000" w:rsidR="00000000" w:rsidRPr="00000000">
        <w:rPr>
          <w:rtl w:val="0"/>
        </w:rPr>
        <w:t xml:space="preserve">     Carlos Cabal Mirabal</w:t>
      </w:r>
    </w:p>
    <w:p w:rsidR="00000000" w:rsidDel="00000000" w:rsidP="00000000" w:rsidRDefault="00000000" w:rsidRPr="00000000">
      <w:pPr>
        <w:spacing w:line="240" w:lineRule="auto"/>
        <w:ind w:firstLine="720"/>
        <w:contextualSpacing w:val="0"/>
        <w:rPr>
          <w:rFonts w:ascii="Times New Roman" w:cs="Times New Roman" w:eastAsia="Times New Roman" w:hAnsi="Times New Roman"/>
          <w:sz w:val="24"/>
          <w:szCs w:val="24"/>
        </w:rPr>
      </w:pPr>
      <w:r w:rsidDel="00000000" w:rsidR="00000000" w:rsidRPr="00000000">
        <w:rPr>
          <w:rtl w:val="0"/>
        </w:rPr>
        <w:t xml:space="preserve">     Carlos Della Vedova</w:t>
      </w:r>
      <w:r w:rsidDel="00000000" w:rsidR="00000000" w:rsidRPr="00000000">
        <w:rPr>
          <w:rtl w:val="0"/>
        </w:rPr>
      </w:r>
    </w:p>
    <w:p w:rsidR="00000000" w:rsidDel="00000000" w:rsidP="00000000" w:rsidRDefault="00000000" w:rsidRPr="00000000">
      <w:pPr>
        <w:shd w:fill="ffffff" w:val="clea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b w:val="1"/>
          <w:color w:val="020202"/>
          <w:highlight w:val="white"/>
          <w:rtl w:val="0"/>
        </w:rPr>
        <w:t xml:space="preserve">21:30 hs- Inicio “Noche cultural”</w:t>
      </w:r>
    </w:p>
    <w:p w:rsidR="00000000" w:rsidDel="00000000" w:rsidP="00000000" w:rsidRDefault="00000000" w:rsidRPr="00000000">
      <w:pPr>
        <w:numPr>
          <w:ilvl w:val="0"/>
          <w:numId w:val="7"/>
        </w:numPr>
        <w:spacing w:after="0" w:before="0" w:line="240" w:lineRule="auto"/>
        <w:ind w:left="720" w:hanging="360"/>
        <w:contextualSpacing w:val="1"/>
        <w:rPr>
          <w:b w:val="1"/>
          <w:color w:val="020202"/>
          <w:highlight w:val="white"/>
        </w:rPr>
      </w:pPr>
      <w:r w:rsidDel="00000000" w:rsidR="00000000" w:rsidRPr="00000000">
        <w:rPr>
          <w:b w:val="1"/>
          <w:color w:val="020202"/>
          <w:highlight w:val="white"/>
          <w:rtl w:val="0"/>
        </w:rPr>
        <w:t xml:space="preserve">Show de Stand-Up</w:t>
      </w:r>
    </w:p>
    <w:p w:rsidR="00000000" w:rsidDel="00000000" w:rsidP="00000000" w:rsidRDefault="00000000" w:rsidRPr="00000000">
      <w:pPr>
        <w:numPr>
          <w:ilvl w:val="0"/>
          <w:numId w:val="7"/>
        </w:numPr>
        <w:spacing w:after="0" w:before="0" w:line="240" w:lineRule="auto"/>
        <w:ind w:left="720" w:hanging="360"/>
        <w:contextualSpacing w:val="1"/>
        <w:rPr>
          <w:b w:val="1"/>
          <w:color w:val="020202"/>
          <w:highlight w:val="white"/>
        </w:rPr>
      </w:pPr>
      <w:r w:rsidDel="00000000" w:rsidR="00000000" w:rsidRPr="00000000">
        <w:rPr>
          <w:b w:val="1"/>
          <w:color w:val="020202"/>
          <w:highlight w:val="white"/>
          <w:rtl w:val="0"/>
        </w:rPr>
        <w:t xml:space="preserve">Peña</w:t>
      </w:r>
    </w:p>
    <w:p w:rsidR="00000000" w:rsidDel="00000000" w:rsidP="00000000" w:rsidRDefault="00000000" w:rsidRPr="00000000">
      <w:pPr>
        <w:numPr>
          <w:ilvl w:val="0"/>
          <w:numId w:val="7"/>
        </w:numPr>
        <w:spacing w:after="0" w:before="0" w:line="240" w:lineRule="auto"/>
        <w:ind w:left="720" w:hanging="360"/>
        <w:contextualSpacing w:val="1"/>
        <w:rPr>
          <w:b w:val="1"/>
          <w:color w:val="020202"/>
          <w:highlight w:val="white"/>
        </w:rPr>
      </w:pPr>
      <w:r w:rsidDel="00000000" w:rsidR="00000000" w:rsidRPr="00000000">
        <w:rPr>
          <w:b w:val="1"/>
          <w:color w:val="020202"/>
          <w:highlight w:val="white"/>
          <w:rtl w:val="0"/>
        </w:rPr>
        <w:t xml:space="preserve">Patio cervecero</w:t>
      </w:r>
    </w:p>
    <w:p w:rsidR="00000000" w:rsidDel="00000000" w:rsidP="00000000" w:rsidRDefault="00000000" w:rsidRPr="00000000">
      <w:pPr>
        <w:numPr>
          <w:ilvl w:val="0"/>
          <w:numId w:val="7"/>
        </w:numPr>
        <w:spacing w:after="0" w:before="0" w:line="240" w:lineRule="auto"/>
        <w:ind w:left="720" w:hanging="360"/>
        <w:contextualSpacing w:val="1"/>
        <w:rPr>
          <w:b w:val="1"/>
          <w:color w:val="020202"/>
          <w:highlight w:val="white"/>
          <w:u w:val="none"/>
        </w:rPr>
      </w:pPr>
      <w:r w:rsidDel="00000000" w:rsidR="00000000" w:rsidRPr="00000000">
        <w:rPr>
          <w:b w:val="1"/>
          <w:color w:val="020202"/>
          <w:highlight w:val="white"/>
          <w:rtl w:val="0"/>
        </w:rPr>
        <w:t xml:space="preserve">Bandas en vivo</w:t>
      </w:r>
    </w:p>
    <w:p w:rsidR="00000000" w:rsidDel="00000000" w:rsidP="00000000" w:rsidRDefault="00000000" w:rsidRPr="00000000">
      <w:pP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pBdr>
          <w:top w:color="006600" w:space="1" w:sz="4" w:val="single"/>
          <w:bottom w:color="006600" w:space="1" w:sz="4" w:val="single"/>
        </w:pBdr>
        <w:spacing w:line="240" w:lineRule="auto"/>
        <w:contextualSpacing w:val="0"/>
        <w:jc w:val="center"/>
        <w:rPr>
          <w:b w:val="1"/>
          <w:i w:val="1"/>
          <w:color w:val="006600"/>
        </w:rPr>
      </w:pPr>
      <w:r w:rsidDel="00000000" w:rsidR="00000000" w:rsidRPr="00000000">
        <w:rPr>
          <w:b w:val="1"/>
          <w:i w:val="1"/>
          <w:color w:val="006600"/>
          <w:rtl w:val="0"/>
        </w:rPr>
        <w:t xml:space="preserve">Sábado 9 de septiembre</w:t>
      </w:r>
    </w:p>
    <w:p w:rsidR="00000000" w:rsidDel="00000000" w:rsidP="00000000" w:rsidRDefault="00000000" w:rsidRPr="00000000">
      <w:pPr>
        <w:spacing w:line="240" w:lineRule="auto"/>
        <w:contextualSpacing w:val="0"/>
        <w:rPr>
          <w:b w:val="1"/>
          <w:color w:val="000000"/>
          <w:highlight w:val="white"/>
        </w:rPr>
      </w:pPr>
      <w:r w:rsidDel="00000000" w:rsidR="00000000" w:rsidRPr="00000000">
        <w:rPr>
          <w:b w:val="1"/>
          <w:color w:val="000000"/>
          <w:highlight w:val="white"/>
          <w:rtl w:val="0"/>
        </w:rPr>
        <w:t xml:space="preserve">Desayuno- 8.30hs</w:t>
      </w:r>
    </w:p>
    <w:p w:rsidR="00000000" w:rsidDel="00000000" w:rsidP="00000000" w:rsidRDefault="00000000" w:rsidRPr="00000000">
      <w:pPr>
        <w:spacing w:line="240" w:lineRule="auto"/>
        <w:contextualSpacing w:val="0"/>
        <w:rPr>
          <w:b w:val="1"/>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rPr>
          <w:b w:val="1"/>
          <w:highlight w:val="white"/>
        </w:rPr>
      </w:pPr>
      <w:r w:rsidDel="00000000" w:rsidR="00000000" w:rsidRPr="00000000">
        <w:rPr>
          <w:b w:val="1"/>
          <w:color w:val="000000"/>
          <w:highlight w:val="white"/>
          <w:rtl w:val="0"/>
        </w:rPr>
        <w:t xml:space="preserve">9 hs- Jornadas de </w:t>
      </w:r>
      <w:r w:rsidDel="00000000" w:rsidR="00000000" w:rsidRPr="00000000">
        <w:rPr>
          <w:b w:val="1"/>
          <w:highlight w:val="white"/>
          <w:rtl w:val="0"/>
        </w:rPr>
        <w:t xml:space="preserve">extensión e investigación.</w:t>
      </w:r>
    </w:p>
    <w:p w:rsidR="00000000" w:rsidDel="00000000" w:rsidP="00000000" w:rsidRDefault="00000000" w:rsidRPr="00000000">
      <w:pPr>
        <w:spacing w:line="240" w:lineRule="auto"/>
        <w:contextualSpacing w:val="0"/>
        <w:rPr>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highlight w:val="white"/>
          <w:rtl w:val="0"/>
        </w:rPr>
        <w:t xml:space="preserve">9hs-11hs: Presentación de los proyectos de extensión e investigación</w:t>
      </w:r>
      <w:r w:rsidDel="00000000" w:rsidR="00000000" w:rsidRPr="00000000">
        <w:rPr>
          <w:rtl w:val="0"/>
        </w:rPr>
      </w:r>
    </w:p>
    <w:p w:rsidR="00000000" w:rsidDel="00000000" w:rsidP="00000000" w:rsidRDefault="00000000" w:rsidRPr="00000000">
      <w:pPr>
        <w:spacing w:line="240" w:lineRule="auto"/>
        <w:contextualSpacing w:val="0"/>
        <w:rPr>
          <w:highlight w:val="white"/>
        </w:rPr>
      </w:pPr>
      <w:r w:rsidDel="00000000" w:rsidR="00000000" w:rsidRPr="00000000">
        <w:rPr>
          <w:highlight w:val="white"/>
          <w:rtl w:val="0"/>
        </w:rPr>
        <w:t xml:space="preserve">11hs-12.30: Panel debate sobre el rol de la extensión en nuestras carreras.</w:t>
      </w:r>
    </w:p>
    <w:p w:rsidR="00000000" w:rsidDel="00000000" w:rsidP="00000000" w:rsidRDefault="00000000" w:rsidRPr="00000000">
      <w:pPr>
        <w:spacing w:line="240" w:lineRule="auto"/>
        <w:contextualSpacing w:val="0"/>
        <w:rPr>
          <w:highlight w:val="white"/>
        </w:rPr>
      </w:pPr>
      <w:r w:rsidDel="00000000" w:rsidR="00000000" w:rsidRPr="00000000">
        <w:rPr>
          <w:highlight w:val="white"/>
          <w:rtl w:val="0"/>
        </w:rPr>
        <w:tab/>
        <w:t xml:space="preserve">Disertantes: Darío Andrinolo (Director PAEU)</w:t>
        <w:tab/>
      </w:r>
    </w:p>
    <w:p w:rsidR="00000000" w:rsidDel="00000000" w:rsidP="00000000" w:rsidRDefault="00000000" w:rsidRPr="00000000">
      <w:pPr>
        <w:spacing w:line="240" w:lineRule="auto"/>
        <w:contextualSpacing w:val="0"/>
        <w:rPr>
          <w:highlight w:val="white"/>
        </w:rPr>
      </w:pPr>
      <w:r w:rsidDel="00000000" w:rsidR="00000000" w:rsidRPr="00000000">
        <w:rPr>
          <w:highlight w:val="white"/>
          <w:rtl w:val="0"/>
        </w:rPr>
        <w:tab/>
        <w:tab/>
        <w:t xml:space="preserve">        Angela Leon Pelaez (Directora PEAS)</w:t>
      </w:r>
    </w:p>
    <w:p w:rsidR="00000000" w:rsidDel="00000000" w:rsidP="00000000" w:rsidRDefault="00000000" w:rsidRPr="00000000">
      <w:pPr>
        <w:spacing w:line="240" w:lineRule="auto"/>
        <w:contextualSpacing w:val="0"/>
        <w:rPr>
          <w:highlight w:val="white"/>
        </w:rPr>
      </w:pPr>
      <w:r w:rsidDel="00000000" w:rsidR="00000000" w:rsidRPr="00000000">
        <w:rPr>
          <w:highlight w:val="white"/>
          <w:rtl w:val="0"/>
        </w:rPr>
        <w:tab/>
        <w:tab/>
        <w:t xml:space="preserve">        Arturo Hoya (Director UPM)</w:t>
      </w:r>
    </w:p>
    <w:p w:rsidR="00000000" w:rsidDel="00000000" w:rsidP="00000000" w:rsidRDefault="00000000" w:rsidRPr="00000000">
      <w:pPr>
        <w:spacing w:line="240" w:lineRule="auto"/>
        <w:contextualSpacing w:val="0"/>
        <w:rPr>
          <w:highlight w:val="white"/>
        </w:rPr>
      </w:pPr>
      <w:r w:rsidDel="00000000" w:rsidR="00000000" w:rsidRPr="00000000">
        <w:rPr>
          <w:highlight w:val="white"/>
          <w:rtl w:val="0"/>
        </w:rPr>
        <w:tab/>
        <w:tab/>
        <w:t xml:space="preserve">        Laura De Laplace (Coordinadora </w:t>
      </w:r>
      <w:r w:rsidDel="00000000" w:rsidR="00000000" w:rsidRPr="00000000">
        <w:rPr>
          <w:highlight w:val="white"/>
          <w:rtl w:val="0"/>
        </w:rPr>
        <w:t xml:space="preserve">Programa Laboratorio de Salud Pública)</w:t>
      </w:r>
      <w:r w:rsidDel="00000000" w:rsidR="00000000" w:rsidRPr="00000000">
        <w:rPr>
          <w:rtl w:val="0"/>
        </w:rPr>
      </w:r>
    </w:p>
    <w:p w:rsidR="00000000" w:rsidDel="00000000" w:rsidP="00000000" w:rsidRDefault="00000000" w:rsidRPr="00000000">
      <w:pPr>
        <w:spacing w:line="240" w:lineRule="auto"/>
        <w:contextualSpacing w:val="0"/>
        <w:rPr>
          <w:highlight w:val="white"/>
        </w:rPr>
      </w:pPr>
      <w:r w:rsidDel="00000000" w:rsidR="00000000" w:rsidRPr="00000000">
        <w:rPr>
          <w:highlight w:val="white"/>
          <w:rtl w:val="0"/>
        </w:rPr>
        <w:t xml:space="preserve">                                Graciela De Antoni (Directora de la Secretarìa de extensiòn)</w:t>
      </w:r>
    </w:p>
    <w:p w:rsidR="00000000" w:rsidDel="00000000" w:rsidP="00000000" w:rsidRDefault="00000000" w:rsidRPr="00000000">
      <w:pPr>
        <w:spacing w:line="240" w:lineRule="auto"/>
        <w:contextualSpacing w:val="0"/>
        <w:rPr>
          <w:b w:val="1"/>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00000"/>
          <w:highlight w:val="white"/>
        </w:rPr>
      </w:pPr>
      <w:r w:rsidDel="00000000" w:rsidR="00000000" w:rsidRPr="00000000">
        <w:rPr>
          <w:b w:val="1"/>
          <w:color w:val="000000"/>
          <w:highlight w:val="white"/>
          <w:rtl w:val="0"/>
        </w:rPr>
        <w:t xml:space="preserve">12:30 Almuerzo </w:t>
      </w:r>
    </w:p>
    <w:p w:rsidR="00000000" w:rsidDel="00000000" w:rsidP="00000000" w:rsidRDefault="00000000" w:rsidRPr="00000000">
      <w:pPr>
        <w:spacing w:line="240" w:lineRule="auto"/>
        <w:contextualSpacing w:val="0"/>
        <w:rPr>
          <w:b w:val="1"/>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00000"/>
          <w:highlight w:val="white"/>
        </w:rPr>
      </w:pPr>
      <w:r w:rsidDel="00000000" w:rsidR="00000000" w:rsidRPr="00000000">
        <w:rPr>
          <w:b w:val="1"/>
          <w:color w:val="000000"/>
          <w:highlight w:val="white"/>
          <w:rtl w:val="0"/>
        </w:rPr>
        <w:t xml:space="preserve">14:00 hs Debate en grupos sobre el 2º panel central </w:t>
      </w:r>
    </w:p>
    <w:p w:rsidR="00000000" w:rsidDel="00000000" w:rsidP="00000000" w:rsidRDefault="00000000" w:rsidRPr="00000000">
      <w:pPr>
        <w:spacing w:line="240" w:lineRule="auto"/>
        <w:contextualSpacing w:val="0"/>
        <w:rPr>
          <w:b w:val="1"/>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00000"/>
          <w:highlight w:val="white"/>
        </w:rPr>
      </w:pPr>
      <w:r w:rsidDel="00000000" w:rsidR="00000000" w:rsidRPr="00000000">
        <w:rPr>
          <w:b w:val="1"/>
          <w:color w:val="000000"/>
          <w:highlight w:val="white"/>
          <w:rtl w:val="0"/>
        </w:rPr>
        <w:t xml:space="preserve">2° Panel central: Sistema CientÍfico y Técnico Argentino, Realidad y Desafíos.  (inicio 14: 30 hs.)- </w:t>
      </w:r>
    </w:p>
    <w:p w:rsidR="00000000" w:rsidDel="00000000" w:rsidP="00000000" w:rsidRDefault="00000000" w:rsidRPr="00000000">
      <w:pPr>
        <w:numPr>
          <w:ilvl w:val="0"/>
          <w:numId w:val="13"/>
        </w:numPr>
        <w:spacing w:after="0" w:before="0" w:line="240" w:lineRule="auto"/>
        <w:ind w:left="1440" w:hanging="360"/>
        <w:contextualSpacing w:val="1"/>
        <w:rPr>
          <w:color w:val="000000"/>
          <w:highlight w:val="white"/>
        </w:rPr>
      </w:pPr>
      <w:r w:rsidDel="00000000" w:rsidR="00000000" w:rsidRPr="00000000">
        <w:rPr>
          <w:color w:val="000000"/>
          <w:highlight w:val="white"/>
          <w:rtl w:val="0"/>
        </w:rPr>
        <w:t xml:space="preserve">Ejes temáticos: “Articulación de la ciencia y la sociedad.”</w:t>
      </w:r>
    </w:p>
    <w:p w:rsidR="00000000" w:rsidDel="00000000" w:rsidP="00000000" w:rsidRDefault="00000000" w:rsidRPr="00000000">
      <w:pPr>
        <w:spacing w:line="240" w:lineRule="auto"/>
        <w:contextualSpacing w:val="0"/>
        <w:rPr>
          <w:color w:val="000000"/>
          <w:highlight w:val="white"/>
        </w:rPr>
      </w:pPr>
      <w:r w:rsidDel="00000000" w:rsidR="00000000" w:rsidRPr="00000000">
        <w:rPr>
          <w:color w:val="000000"/>
          <w:highlight w:val="white"/>
          <w:rtl w:val="0"/>
        </w:rPr>
        <w:tab/>
        <w:tab/>
        <w:tab/>
        <w:t xml:space="preserve"> </w:t>
        <w:tab/>
        <w:t xml:space="preserve">  “El sistema científico.”</w:t>
      </w:r>
    </w:p>
    <w:p w:rsidR="00000000" w:rsidDel="00000000" w:rsidP="00000000" w:rsidRDefault="00000000" w:rsidRPr="00000000">
      <w:pPr>
        <w:numPr>
          <w:ilvl w:val="0"/>
          <w:numId w:val="1"/>
        </w:numPr>
        <w:spacing w:after="0" w:before="0" w:line="240" w:lineRule="auto"/>
        <w:ind w:left="1440" w:hanging="360"/>
        <w:contextualSpacing w:val="1"/>
        <w:rPr>
          <w:color w:val="000000"/>
          <w:highlight w:val="white"/>
        </w:rPr>
      </w:pPr>
      <w:r w:rsidDel="00000000" w:rsidR="00000000" w:rsidRPr="00000000">
        <w:rPr>
          <w:color w:val="000000"/>
          <w:highlight w:val="white"/>
          <w:rtl w:val="0"/>
        </w:rPr>
        <w:t xml:space="preserve">Desarrollo de los ejes transversales.</w:t>
      </w:r>
    </w:p>
    <w:p w:rsidR="00000000" w:rsidDel="00000000" w:rsidP="00000000" w:rsidRDefault="00000000" w:rsidRPr="00000000">
      <w:pPr>
        <w:spacing w:line="240" w:lineRule="auto"/>
        <w:contextualSpacing w:val="0"/>
        <w:rPr>
          <w:color w:val="000000"/>
          <w:highlight w:val="white"/>
        </w:rPr>
      </w:pPr>
      <w:r w:rsidDel="00000000" w:rsidR="00000000" w:rsidRPr="00000000">
        <w:rPr>
          <w:rtl w:val="0"/>
        </w:rPr>
      </w:r>
    </w:p>
    <w:p w:rsidR="00000000" w:rsidDel="00000000" w:rsidP="00000000" w:rsidRDefault="00000000" w:rsidRPr="00000000">
      <w:pPr>
        <w:shd w:fill="ffffff" w:val="clear"/>
        <w:spacing w:line="240" w:lineRule="auto"/>
        <w:contextualSpacing w:val="0"/>
        <w:jc w:val="center"/>
        <w:rPr>
          <w:highlight w:val="white"/>
        </w:rPr>
      </w:pPr>
      <w:r w:rsidDel="00000000" w:rsidR="00000000" w:rsidRPr="00000000">
        <w:rPr>
          <w:highlight w:val="white"/>
          <w:u w:val="single"/>
          <w:rtl w:val="0"/>
        </w:rPr>
        <w:t xml:space="preserve">Expositores</w:t>
      </w:r>
      <w:r w:rsidDel="00000000" w:rsidR="00000000" w:rsidRPr="00000000">
        <w:rPr>
          <w:highlight w:val="white"/>
          <w:rtl w:val="0"/>
        </w:rPr>
        <w:t xml:space="preserve">:  </w:t>
      </w:r>
    </w:p>
    <w:p w:rsidR="00000000" w:rsidDel="00000000" w:rsidP="00000000" w:rsidRDefault="00000000" w:rsidRPr="00000000">
      <w:pPr>
        <w:numPr>
          <w:ilvl w:val="0"/>
          <w:numId w:val="15"/>
        </w:numPr>
        <w:shd w:fill="ffffff" w:val="clear"/>
        <w:spacing w:line="240" w:lineRule="auto"/>
        <w:ind w:left="720" w:hanging="360"/>
        <w:contextualSpacing w:val="1"/>
        <w:rPr>
          <w:highlight w:val="white"/>
          <w:u w:val="none"/>
        </w:rPr>
      </w:pPr>
      <w:r w:rsidDel="00000000" w:rsidR="00000000" w:rsidRPr="00000000">
        <w:rPr>
          <w:highlight w:val="white"/>
          <w:rtl w:val="0"/>
        </w:rPr>
        <w:t xml:space="preserve">Roberto Salvarezza (ex Presidente del CONICET, Director del INIFTA)</w:t>
      </w:r>
      <w:r w:rsidDel="00000000" w:rsidR="00000000" w:rsidRPr="00000000">
        <w:rPr>
          <w:rtl w:val="0"/>
        </w:rPr>
      </w:r>
    </w:p>
    <w:p w:rsidR="00000000" w:rsidDel="00000000" w:rsidP="00000000" w:rsidRDefault="00000000" w:rsidRPr="00000000">
      <w:pPr>
        <w:numPr>
          <w:ilvl w:val="0"/>
          <w:numId w:val="15"/>
        </w:numPr>
        <w:shd w:fill="ffffff" w:val="clear"/>
        <w:spacing w:line="240" w:lineRule="auto"/>
        <w:ind w:left="720" w:hanging="360"/>
        <w:contextualSpacing w:val="1"/>
        <w:rPr>
          <w:highlight w:val="white"/>
          <w:u w:val="none"/>
        </w:rPr>
      </w:pPr>
      <w:r w:rsidDel="00000000" w:rsidR="00000000" w:rsidRPr="00000000">
        <w:rPr>
          <w:highlight w:val="white"/>
          <w:rtl w:val="0"/>
        </w:rPr>
        <w:t xml:space="preserve">Nara Guisoni (Dr en Ciencias, Investigadora Adjunta CONICET, Docente de la UNLP)</w:t>
      </w:r>
      <w:r w:rsidDel="00000000" w:rsidR="00000000" w:rsidRPr="00000000">
        <w:rPr>
          <w:rtl w:val="0"/>
        </w:rPr>
      </w:r>
    </w:p>
    <w:p w:rsidR="00000000" w:rsidDel="00000000" w:rsidP="00000000" w:rsidRDefault="00000000" w:rsidRPr="00000000">
      <w:pPr>
        <w:numPr>
          <w:ilvl w:val="0"/>
          <w:numId w:val="15"/>
        </w:numPr>
        <w:shd w:fill="ffffff" w:val="clear"/>
        <w:spacing w:line="240" w:lineRule="auto"/>
        <w:ind w:left="720" w:hanging="360"/>
        <w:contextualSpacing w:val="1"/>
        <w:rPr>
          <w:highlight w:val="white"/>
          <w:u w:val="none"/>
        </w:rPr>
      </w:pPr>
      <w:r w:rsidDel="00000000" w:rsidR="00000000" w:rsidRPr="00000000">
        <w:rPr>
          <w:highlight w:val="white"/>
          <w:rtl w:val="0"/>
        </w:rPr>
        <w:t xml:space="preserve">Diego Hurtado (Dr en Física, Docente de la UNSAM, e historiador de la ciencia argentina)    </w:t>
      </w:r>
    </w:p>
    <w:p w:rsidR="00000000" w:rsidDel="00000000" w:rsidP="00000000" w:rsidRDefault="00000000" w:rsidRPr="00000000">
      <w:pPr>
        <w:numPr>
          <w:ilvl w:val="0"/>
          <w:numId w:val="15"/>
        </w:numPr>
        <w:shd w:fill="ffffff" w:val="clear"/>
        <w:spacing w:line="240" w:lineRule="auto"/>
        <w:ind w:left="720" w:hanging="360"/>
        <w:contextualSpacing w:val="1"/>
        <w:rPr>
          <w:highlight w:val="white"/>
          <w:u w:val="none"/>
        </w:rPr>
      </w:pPr>
      <w:r w:rsidDel="00000000" w:rsidR="00000000" w:rsidRPr="00000000">
        <w:rPr>
          <w:highlight w:val="white"/>
          <w:rtl w:val="0"/>
        </w:rPr>
        <w:t xml:space="preserve">Andrés Mc Carthy (Investigador y Docente de la Facultad de Cs Exactas)</w:t>
      </w:r>
      <w:r w:rsidDel="00000000" w:rsidR="00000000" w:rsidRPr="00000000">
        <w:rPr>
          <w:rtl w:val="0"/>
        </w:rPr>
      </w:r>
    </w:p>
    <w:p w:rsidR="00000000" w:rsidDel="00000000" w:rsidP="00000000" w:rsidRDefault="00000000" w:rsidRPr="00000000">
      <w:pPr>
        <w:spacing w:line="240" w:lineRule="auto"/>
        <w:contextualSpacing w:val="0"/>
        <w:rPr>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00000"/>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00000"/>
          <w:highlight w:val="white"/>
        </w:rPr>
      </w:pPr>
      <w:r w:rsidDel="00000000" w:rsidR="00000000" w:rsidRPr="00000000">
        <w:rPr>
          <w:b w:val="1"/>
          <w:color w:val="000000"/>
          <w:highlight w:val="white"/>
          <w:rtl w:val="0"/>
        </w:rPr>
        <w:t xml:space="preserve">Tandas de charlas específicas:</w:t>
      </w:r>
    </w:p>
    <w:p w:rsidR="00000000" w:rsidDel="00000000" w:rsidP="00000000" w:rsidRDefault="00000000" w:rsidRPr="00000000">
      <w:pPr>
        <w:spacing w:line="240" w:lineRule="auto"/>
        <w:contextualSpacing w:val="0"/>
        <w:rPr>
          <w:highlight w:val="white"/>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highlight w:val="white"/>
          <w:rtl w:val="0"/>
        </w:rPr>
        <w:t xml:space="preserve">16:00 hs </w:t>
      </w:r>
      <w:r w:rsidDel="00000000" w:rsidR="00000000" w:rsidRPr="00000000">
        <w:rPr>
          <w:b w:val="1"/>
          <w:highlight w:val="white"/>
          <w:rtl w:val="0"/>
        </w:rPr>
        <w:t xml:space="preserve">Comienzo de charlas específicas 1º tanda de charlas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highlight w:val="white"/>
          <w:rtl w:val="0"/>
        </w:rPr>
        <w:t xml:space="preserve">Mitos y Realidades de la genómica aplicada a la salud (Diserta: Víctor Penchaszadeh </w:t>
      </w:r>
      <w:r w:rsidDel="00000000" w:rsidR="00000000" w:rsidRPr="00000000">
        <w:rPr>
          <w:highlight w:val="white"/>
          <w:rtl w:val="0"/>
        </w:rPr>
        <w:t xml:space="preserve">Médico especializado en pediatría, genética médica, salud pública y bioética)</w:t>
      </w:r>
      <w:r w:rsidDel="00000000" w:rsidR="00000000" w:rsidRPr="00000000">
        <w:rPr>
          <w:rtl w:val="0"/>
        </w:rPr>
      </w:r>
    </w:p>
    <w:p w:rsidR="00000000" w:rsidDel="00000000" w:rsidP="00000000" w:rsidRDefault="00000000" w:rsidRPr="00000000">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rPr>
      </w:pPr>
      <w:r w:rsidDel="00000000" w:rsidR="00000000" w:rsidRPr="00000000">
        <w:rPr>
          <w:highlight w:val="white"/>
          <w:rtl w:val="0"/>
        </w:rPr>
        <w:t xml:space="preserve">Biotecnología Farmacéutica Desafíos para un Equipo Multidisciplinario (Diserta: Augusto Pich Otero)</w:t>
      </w:r>
      <w:r w:rsidDel="00000000" w:rsidR="00000000" w:rsidRPr="00000000">
        <w:rPr>
          <w:rtl w:val="0"/>
        </w:rPr>
      </w:r>
    </w:p>
    <w:p w:rsidR="00000000" w:rsidDel="00000000" w:rsidP="00000000" w:rsidRDefault="00000000" w:rsidRPr="00000000">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highlight w:val="white"/>
          <w:rtl w:val="0"/>
        </w:rPr>
        <w:t xml:space="preserve">12 Pasos para repensar la química</w:t>
      </w:r>
      <w:r w:rsidDel="00000000" w:rsidR="00000000" w:rsidRPr="00000000">
        <w:rPr>
          <w:highlight w:val="white"/>
          <w:rtl w:val="0"/>
        </w:rPr>
        <w:t xml:space="preserve"> (Diserta: Dr. Jorge Sambeth, Investigador CONICET y Lic.Cynthia Fuentes, becaria doctoral CONICET- </w:t>
      </w:r>
      <w:r w:rsidDel="00000000" w:rsidR="00000000" w:rsidRPr="00000000">
        <w:rPr>
          <w:highlight w:val="white"/>
          <w:rtl w:val="0"/>
        </w:rPr>
        <w:t xml:space="preserve">Ingeniería de Procesos Industriales y Biotecnología)</w:t>
      </w:r>
    </w:p>
    <w:p w:rsidR="00000000" w:rsidDel="00000000" w:rsidP="00000000" w:rsidRDefault="00000000" w:rsidRPr="00000000">
      <w:pPr>
        <w:numPr>
          <w:ilvl w:val="0"/>
          <w:numId w:val="14"/>
        </w:numPr>
        <w:spacing w:line="240" w:lineRule="auto"/>
        <w:ind w:left="720" w:hanging="360"/>
        <w:contextualSpacing w:val="1"/>
        <w:rPr>
          <w:highlight w:val="white"/>
        </w:rPr>
      </w:pPr>
      <w:r w:rsidDel="00000000" w:rsidR="00000000" w:rsidRPr="00000000">
        <w:rPr>
          <w:highlight w:val="white"/>
          <w:rtl w:val="0"/>
        </w:rPr>
        <w:t xml:space="preserve">Soft Matter (Diserta: Dr. Omar Azzaroni)</w:t>
      </w:r>
      <w:r w:rsidDel="00000000" w:rsidR="00000000" w:rsidRPr="00000000">
        <w:rPr>
          <w:rtl w:val="0"/>
        </w:rPr>
      </w:r>
    </w:p>
    <w:p w:rsidR="00000000" w:rsidDel="00000000" w:rsidP="00000000" w:rsidRDefault="00000000" w:rsidRPr="00000000">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rPr>
      </w:pPr>
      <w:r w:rsidDel="00000000" w:rsidR="00000000" w:rsidRPr="00000000">
        <w:rPr>
          <w:highlight w:val="white"/>
          <w:rtl w:val="0"/>
        </w:rPr>
        <w:t xml:space="preserve">Explorando la naturaleza con el gran colisionador de hadrones (LHC):</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pacing w:line="240" w:lineRule="auto"/>
        <w:contextualSpacing w:val="0"/>
        <w:rPr/>
      </w:pPr>
      <w:r w:rsidDel="00000000" w:rsidR="00000000" w:rsidRPr="00000000">
        <w:rPr>
          <w:highlight w:val="white"/>
          <w:rtl w:val="0"/>
        </w:rPr>
        <w:t xml:space="preserve">conocimiento y tecnología (Diserta: Dr. Hernán Wahlberg)</w:t>
      </w:r>
      <w:r w:rsidDel="00000000" w:rsidR="00000000" w:rsidRPr="00000000">
        <w:rPr>
          <w:rtl w:val="0"/>
        </w:rPr>
      </w:r>
    </w:p>
    <w:p w:rsidR="00000000" w:rsidDel="00000000" w:rsidP="00000000" w:rsidRDefault="00000000" w:rsidRPr="00000000">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highlight w:val="white"/>
          <w:rtl w:val="0"/>
        </w:rPr>
        <w:t xml:space="preserve">Teoría de Grafos (Diserta: Dra. Noemí Gudiño)</w:t>
      </w:r>
    </w:p>
    <w:p w:rsidR="00000000" w:rsidDel="00000000" w:rsidP="00000000" w:rsidRDefault="00000000" w:rsidRPr="00000000">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rPr>
      </w:pPr>
      <w:r w:rsidDel="00000000" w:rsidR="00000000" w:rsidRPr="00000000">
        <w:rPr>
          <w:highlight w:val="white"/>
          <w:rtl w:val="0"/>
        </w:rPr>
        <w:t xml:space="preserve">Control Visual en el niño, mitos y verdades(Diserta: Luis Liberatore)</w:t>
      </w:r>
    </w:p>
    <w:p w:rsidR="00000000" w:rsidDel="00000000" w:rsidP="00000000" w:rsidRDefault="00000000" w:rsidRPr="00000000">
      <w:pPr>
        <w:numPr>
          <w:ilvl w:val="0"/>
          <w:numId w:val="14"/>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highlight w:val="white"/>
        </w:rPr>
      </w:pPr>
      <w:r w:rsidDel="00000000" w:rsidR="00000000" w:rsidRPr="00000000">
        <w:rPr>
          <w:highlight w:val="white"/>
          <w:rtl w:val="0"/>
        </w:rPr>
        <w:t xml:space="preserve"> Fluidos Confinados (Diserta:Ariel Meyra)</w:t>
      </w:r>
      <w:r w:rsidDel="00000000" w:rsidR="00000000" w:rsidRPr="00000000">
        <w:rPr>
          <w:rtl w:val="0"/>
        </w:rPr>
      </w:r>
    </w:p>
    <w:p w:rsidR="00000000" w:rsidDel="00000000" w:rsidP="00000000" w:rsidRDefault="00000000" w:rsidRPr="00000000">
      <w:pPr>
        <w:spacing w:line="240" w:lineRule="auto"/>
        <w:contextualSpacing w:val="0"/>
        <w:rPr>
          <w:highlight w:val="white"/>
        </w:rPr>
      </w:pPr>
      <w:r w:rsidDel="00000000" w:rsidR="00000000" w:rsidRPr="00000000">
        <w:rPr>
          <w:rtl w:val="0"/>
        </w:rPr>
      </w:r>
    </w:p>
    <w:p w:rsidR="00000000" w:rsidDel="00000000" w:rsidP="00000000" w:rsidRDefault="00000000" w:rsidRPr="00000000">
      <w:pPr>
        <w:spacing w:line="240" w:lineRule="auto"/>
        <w:contextualSpacing w:val="0"/>
        <w:rPr>
          <w:highlight w:val="white"/>
        </w:rPr>
      </w:pPr>
      <w:r w:rsidDel="00000000" w:rsidR="00000000" w:rsidRPr="00000000">
        <w:rPr>
          <w:rtl w:val="0"/>
        </w:rPr>
      </w:r>
    </w:p>
    <w:p w:rsidR="00000000" w:rsidDel="00000000" w:rsidP="00000000" w:rsidRDefault="00000000" w:rsidRPr="00000000">
      <w:pPr>
        <w:spacing w:line="240" w:lineRule="auto"/>
        <w:contextualSpacing w:val="0"/>
        <w:rPr>
          <w:highlight w:val="white"/>
        </w:rPr>
      </w:pPr>
      <w:r w:rsidDel="00000000" w:rsidR="00000000" w:rsidRPr="00000000">
        <w:rPr>
          <w:highlight w:val="white"/>
          <w:rtl w:val="0"/>
        </w:rPr>
        <w:t xml:space="preserve">17:00 hs </w:t>
      </w:r>
      <w:r w:rsidDel="00000000" w:rsidR="00000000" w:rsidRPr="00000000">
        <w:rPr>
          <w:b w:val="1"/>
          <w:highlight w:val="white"/>
          <w:rtl w:val="0"/>
        </w:rPr>
        <w:t xml:space="preserve">2° tanda de charlas</w:t>
      </w:r>
      <w:r w:rsidDel="00000000" w:rsidR="00000000" w:rsidRPr="00000000">
        <w:rPr>
          <w:highlight w:val="white"/>
          <w:rtl w:val="0"/>
        </w:rPr>
        <w:t xml:space="preserve"> </w:t>
      </w:r>
    </w:p>
    <w:p w:rsidR="00000000" w:rsidDel="00000000" w:rsidP="00000000" w:rsidRDefault="00000000" w:rsidRPr="00000000">
      <w:pPr>
        <w:numPr>
          <w:ilvl w:val="0"/>
          <w:numId w:val="2"/>
        </w:numPr>
        <w:spacing w:line="240" w:lineRule="auto"/>
        <w:ind w:left="720" w:hanging="360"/>
        <w:contextualSpacing w:val="1"/>
        <w:rPr>
          <w:highlight w:val="white"/>
        </w:rPr>
      </w:pPr>
      <w:r w:rsidDel="00000000" w:rsidR="00000000" w:rsidRPr="00000000">
        <w:rPr>
          <w:highlight w:val="white"/>
          <w:rtl w:val="0"/>
        </w:rPr>
        <w:t xml:space="preserve">Regeneración miocárdica: Un desafío en ingeniería de tejidos (Diserta: Sebastián Giménez </w:t>
      </w:r>
      <w:r w:rsidDel="00000000" w:rsidR="00000000" w:rsidRPr="00000000">
        <w:rPr>
          <w:highlight w:val="white"/>
          <w:rtl w:val="0"/>
        </w:rPr>
        <w:t xml:space="preserve">becario doctoral del IMETTYB – Universidad Favaloro – CONICET</w:t>
      </w:r>
      <w:r w:rsidDel="00000000" w:rsidR="00000000" w:rsidRPr="00000000">
        <w:rPr>
          <w:rtl w:val="0"/>
        </w:rPr>
      </w:r>
    </w:p>
    <w:p w:rsidR="00000000" w:rsidDel="00000000" w:rsidP="00000000" w:rsidRDefault="00000000" w:rsidRPr="00000000">
      <w:pPr>
        <w:numPr>
          <w:ilvl w:val="0"/>
          <w:numId w:val="2"/>
        </w:numPr>
        <w:spacing w:line="240" w:lineRule="auto"/>
        <w:ind w:left="720" w:hanging="360"/>
        <w:contextualSpacing w:val="1"/>
        <w:rPr>
          <w:highlight w:val="white"/>
        </w:rPr>
      </w:pPr>
      <w:r w:rsidDel="00000000" w:rsidR="00000000" w:rsidRPr="00000000">
        <w:rPr>
          <w:highlight w:val="white"/>
          <w:rtl w:val="0"/>
        </w:rPr>
        <w:t xml:space="preserve">Hacia una nueva biotecnología ambiental (Diserta:Dra Irma Morelli,Investigadora</w:t>
      </w:r>
      <w:r w:rsidDel="00000000" w:rsidR="00000000" w:rsidRPr="00000000">
        <w:rPr>
          <w:highlight w:val="white"/>
          <w:rtl w:val="0"/>
        </w:rPr>
        <w:t xml:space="preserve"> Independiente CIC</w:t>
      </w:r>
      <w:r w:rsidDel="00000000" w:rsidR="00000000" w:rsidRPr="00000000">
        <w:rPr>
          <w:highlight w:val="white"/>
          <w:rtl w:val="0"/>
        </w:rPr>
        <w:t xml:space="preserve">)</w:t>
      </w:r>
    </w:p>
    <w:p w:rsidR="00000000" w:rsidDel="00000000" w:rsidP="00000000" w:rsidRDefault="00000000" w:rsidRPr="00000000">
      <w:pPr>
        <w:numPr>
          <w:ilvl w:val="0"/>
          <w:numId w:val="2"/>
        </w:numPr>
        <w:spacing w:line="240" w:lineRule="auto"/>
        <w:ind w:left="720" w:hanging="360"/>
        <w:contextualSpacing w:val="1"/>
        <w:rPr>
          <w:highlight w:val="white"/>
          <w:u w:val="none"/>
        </w:rPr>
      </w:pPr>
      <w:r w:rsidDel="00000000" w:rsidR="00000000" w:rsidRPr="00000000">
        <w:rPr>
          <w:highlight w:val="white"/>
          <w:rtl w:val="0"/>
        </w:rPr>
        <w:t xml:space="preserve">Impacto de la actividad constitutiva del receptor de ghrelina en el hipocampo:un acercamiento desde la electrofisiología (Diserta: Valentina Martinez Damonte)</w:t>
      </w:r>
    </w:p>
    <w:p w:rsidR="00000000" w:rsidDel="00000000" w:rsidP="00000000" w:rsidRDefault="00000000" w:rsidRPr="00000000">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highlight w:val="white"/>
          <w:rtl w:val="0"/>
        </w:rPr>
        <w:t xml:space="preserve">Cannabis y Salud (Diserta: Equipo del Programa PAEU </w:t>
      </w:r>
    </w:p>
    <w:p w:rsidR="00000000" w:rsidDel="00000000" w:rsidP="00000000" w:rsidRDefault="00000000" w:rsidRPr="00000000">
      <w:pPr>
        <w:numPr>
          <w:ilvl w:val="0"/>
          <w:numId w:val="2"/>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highlight w:val="white"/>
          <w:rtl w:val="0"/>
        </w:rPr>
        <w:t xml:space="preserve">Una introducción al mundo Nano (Dra Patricia Schiliardi, Investigador Independiente CONICET)</w:t>
      </w:r>
    </w:p>
    <w:p w:rsidR="00000000" w:rsidDel="00000000" w:rsidP="00000000" w:rsidRDefault="00000000" w:rsidRPr="00000000">
      <w:pPr>
        <w:numPr>
          <w:ilvl w:val="0"/>
          <w:numId w:val="2"/>
        </w:numPr>
        <w:spacing w:line="240" w:lineRule="auto"/>
        <w:ind w:left="720" w:hanging="360"/>
        <w:contextualSpacing w:val="1"/>
        <w:rPr>
          <w:highlight w:val="white"/>
        </w:rPr>
      </w:pPr>
      <w:r w:rsidDel="00000000" w:rsidR="00000000" w:rsidRPr="00000000">
        <w:rPr>
          <w:sz w:val="21"/>
          <w:szCs w:val="21"/>
          <w:highlight w:val="white"/>
          <w:rtl w:val="0"/>
        </w:rPr>
        <w:t xml:space="preserve">Descubriendo el Universo a través del Fondo de Radiación Cósmica </w:t>
      </w:r>
      <w:r w:rsidDel="00000000" w:rsidR="00000000" w:rsidRPr="00000000">
        <w:rPr>
          <w:highlight w:val="white"/>
          <w:rtl w:val="0"/>
        </w:rPr>
        <w:t xml:space="preserve">(Diserta: Maria Pía Piccirilli)</w:t>
      </w:r>
    </w:p>
    <w:p w:rsidR="00000000" w:rsidDel="00000000" w:rsidP="00000000" w:rsidRDefault="00000000" w:rsidRPr="00000000">
      <w:pPr>
        <w:numPr>
          <w:ilvl w:val="0"/>
          <w:numId w:val="2"/>
        </w:numPr>
        <w:spacing w:line="240" w:lineRule="auto"/>
        <w:ind w:left="720" w:hanging="360"/>
        <w:contextualSpacing w:val="1"/>
        <w:rPr>
          <w:highlight w:val="white"/>
        </w:rPr>
      </w:pPr>
      <w:r w:rsidDel="00000000" w:rsidR="00000000" w:rsidRPr="00000000">
        <w:rPr>
          <w:highlight w:val="white"/>
          <w:rtl w:val="0"/>
        </w:rPr>
        <w:t xml:space="preserve">Teoría de Galois (Dr. Gastón García, Investigador CONICET)</w:t>
      </w:r>
    </w:p>
    <w:p w:rsidR="00000000" w:rsidDel="00000000" w:rsidP="00000000" w:rsidRDefault="00000000" w:rsidRPr="00000000">
      <w:pPr>
        <w:numPr>
          <w:ilvl w:val="0"/>
          <w:numId w:val="2"/>
        </w:numPr>
        <w:spacing w:line="240" w:lineRule="auto"/>
        <w:ind w:left="720" w:hanging="360"/>
        <w:contextualSpacing w:val="1"/>
        <w:rPr>
          <w:highlight w:val="white"/>
        </w:rPr>
      </w:pPr>
      <w:r w:rsidDel="00000000" w:rsidR="00000000" w:rsidRPr="00000000">
        <w:rPr>
          <w:highlight w:val="white"/>
          <w:rtl w:val="0"/>
        </w:rPr>
        <w:t xml:space="preserve">Investigaciòn en el àrea de òptica, contactologìa y optometrìa (Disertan: Dra. Marìa de los Àngeles Gutiérrez, Dra.Paula Faccia, Lic. Darìo Panaron)</w:t>
      </w:r>
      <w:r w:rsidDel="00000000" w:rsidR="00000000" w:rsidRPr="00000000">
        <w:rPr>
          <w:rtl w:val="0"/>
        </w:rPr>
      </w:r>
    </w:p>
    <w:p w:rsidR="00000000" w:rsidDel="00000000" w:rsidP="00000000" w:rsidRDefault="00000000" w:rsidRPr="00000000">
      <w:pPr>
        <w:spacing w:line="240" w:lineRule="auto"/>
        <w:contextualSpacing w:val="0"/>
        <w:rPr>
          <w:sz w:val="24"/>
          <w:szCs w:val="24"/>
        </w:rPr>
      </w:pP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highlight w:val="white"/>
          <w:rtl w:val="0"/>
        </w:rPr>
        <w:t xml:space="preserve">18:00 hs </w:t>
      </w:r>
      <w:r w:rsidDel="00000000" w:rsidR="00000000" w:rsidRPr="00000000">
        <w:rPr>
          <w:b w:val="1"/>
          <w:highlight w:val="white"/>
          <w:rtl w:val="0"/>
        </w:rPr>
        <w:t xml:space="preserve">Merienda</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highlight w:val="white"/>
        </w:rPr>
      </w:pPr>
      <w:r w:rsidDel="00000000" w:rsidR="00000000" w:rsidRPr="00000000">
        <w:rPr>
          <w:highlight w:val="white"/>
          <w:rtl w:val="0"/>
        </w:rPr>
        <w:t xml:space="preserve">18:30 hs  </w:t>
      </w:r>
      <w:r w:rsidDel="00000000" w:rsidR="00000000" w:rsidRPr="00000000">
        <w:rPr>
          <w:b w:val="1"/>
          <w:highlight w:val="white"/>
          <w:rtl w:val="0"/>
        </w:rPr>
        <w:t xml:space="preserve">3° tanda de charlas</w:t>
      </w:r>
    </w:p>
    <w:p w:rsidR="00000000" w:rsidDel="00000000" w:rsidP="00000000" w:rsidRDefault="00000000" w:rsidRPr="00000000">
      <w:pPr>
        <w:numPr>
          <w:ilvl w:val="0"/>
          <w:numId w:val="5"/>
        </w:numPr>
        <w:spacing w:line="240" w:lineRule="auto"/>
        <w:ind w:left="720" w:hanging="360"/>
        <w:contextualSpacing w:val="1"/>
        <w:rPr>
          <w:highlight w:val="white"/>
        </w:rPr>
      </w:pPr>
      <w:r w:rsidDel="00000000" w:rsidR="00000000" w:rsidRPr="00000000">
        <w:rPr>
          <w:highlight w:val="white"/>
          <w:rtl w:val="0"/>
        </w:rPr>
        <w:t xml:space="preserve">Lìneas de investigaciòn del Instituto de Estudios Inmunológicos y Fisiopatológicos (Diserta: </w:t>
      </w:r>
      <w:r w:rsidDel="00000000" w:rsidR="00000000" w:rsidRPr="00000000">
        <w:rPr>
          <w:highlight w:val="white"/>
          <w:rtl w:val="0"/>
        </w:rPr>
        <w:t xml:space="preserve">Rodrigo Papa Gobbi)</w:t>
      </w: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rPr>
          <w:highlight w:val="white"/>
        </w:rPr>
      </w:pPr>
      <w:r w:rsidDel="00000000" w:rsidR="00000000" w:rsidRPr="00000000">
        <w:rPr>
          <w:highlight w:val="white"/>
          <w:rtl w:val="0"/>
        </w:rPr>
        <w:t xml:space="preserve">Canales iònicos como biosensores del entorno celular (Diserta: Dra Milesi Veònica)</w:t>
      </w:r>
    </w:p>
    <w:p w:rsidR="00000000" w:rsidDel="00000000" w:rsidP="00000000" w:rsidRDefault="00000000" w:rsidRPr="00000000">
      <w:pPr>
        <w:numPr>
          <w:ilvl w:val="0"/>
          <w:numId w:val="5"/>
        </w:numPr>
        <w:spacing w:line="240" w:lineRule="auto"/>
        <w:ind w:left="720" w:hanging="360"/>
        <w:contextualSpacing w:val="1"/>
        <w:rPr>
          <w:highlight w:val="white"/>
        </w:rPr>
      </w:pPr>
      <w:r w:rsidDel="00000000" w:rsidR="00000000" w:rsidRPr="00000000">
        <w:rPr>
          <w:highlight w:val="white"/>
          <w:rtl w:val="0"/>
        </w:rPr>
        <w:t xml:space="preserve">¿Dónde está el glifosato?</w:t>
      </w:r>
      <w:r w:rsidDel="00000000" w:rsidR="00000000" w:rsidRPr="00000000">
        <w:rPr>
          <w:highlight w:val="white"/>
          <w:rtl w:val="0"/>
        </w:rPr>
        <w:t xml:space="preserve"> (Damiàn Marino)</w:t>
      </w:r>
    </w:p>
    <w:p w:rsidR="00000000" w:rsidDel="00000000" w:rsidP="00000000" w:rsidRDefault="00000000" w:rsidRPr="00000000">
      <w:pPr>
        <w:numPr>
          <w:ilvl w:val="0"/>
          <w:numId w:val="5"/>
        </w:numPr>
        <w:pBdr>
          <w:top w:color="000000" w:space="0" w:sz="0" w:val="none"/>
          <w:left w:color="000000" w:space="0" w:sz="0" w:val="none"/>
          <w:bottom w:color="000000" w:space="0" w:sz="0" w:val="none"/>
          <w:right w:color="000000" w:space="0" w:sz="0" w:val="none"/>
          <w:between w:color="000000" w:space="0" w:sz="0" w:val="none"/>
        </w:pBdr>
        <w:spacing w:line="240" w:lineRule="auto"/>
        <w:ind w:left="720" w:hanging="360"/>
        <w:rPr>
          <w:rFonts w:ascii="Times New Roman" w:cs="Times New Roman" w:eastAsia="Times New Roman" w:hAnsi="Times New Roman"/>
          <w:sz w:val="24"/>
          <w:szCs w:val="24"/>
        </w:rPr>
      </w:pPr>
      <w:r w:rsidDel="00000000" w:rsidR="00000000" w:rsidRPr="00000000">
        <w:rPr>
          <w:rtl w:val="0"/>
        </w:rPr>
        <w:t xml:space="preserve">Procesos fisicoquímicos aplicados al almacenamiento electroquímico de energía con énfasis en baterías de Litio (Diserta: Dr Arnaldo Visintin)</w:t>
      </w:r>
    </w:p>
    <w:p w:rsidR="00000000" w:rsidDel="00000000" w:rsidP="00000000" w:rsidRDefault="00000000" w:rsidRPr="00000000">
      <w:pPr>
        <w:numPr>
          <w:ilvl w:val="0"/>
          <w:numId w:val="5"/>
        </w:numPr>
        <w:spacing w:line="240" w:lineRule="auto"/>
        <w:ind w:left="720" w:hanging="360"/>
        <w:contextualSpacing w:val="1"/>
        <w:rPr/>
      </w:pPr>
      <w:r w:rsidDel="00000000" w:rsidR="00000000" w:rsidRPr="00000000">
        <w:rPr>
          <w:highlight w:val="white"/>
          <w:rtl w:val="0"/>
        </w:rPr>
        <w:t xml:space="preserve">Bioremediación: Análisis metagenómico de un suelo de la provincia de Salta (Diserta: Licienciada en Biotecnologìa y Biologìa Molecular, Becaria doctoral Jorgelina Moreiras)</w:t>
      </w:r>
    </w:p>
    <w:p w:rsidR="00000000" w:rsidDel="00000000" w:rsidP="00000000" w:rsidRDefault="00000000" w:rsidRPr="00000000">
      <w:pPr>
        <w:numPr>
          <w:ilvl w:val="0"/>
          <w:numId w:val="5"/>
        </w:numPr>
        <w:spacing w:line="240" w:lineRule="auto"/>
        <w:ind w:left="720" w:hanging="360"/>
        <w:contextualSpacing w:val="1"/>
        <w:rPr>
          <w:highlight w:val="white"/>
        </w:rPr>
      </w:pPr>
      <w:r w:rsidDel="00000000" w:rsidR="00000000" w:rsidRPr="00000000">
        <w:rPr>
          <w:highlight w:val="white"/>
          <w:rtl w:val="0"/>
        </w:rPr>
        <w:t xml:space="preserve">Proteasas vegetales aplicadas a la fabricación de quesos (Diserta: Sandra Vailo Cavalli)</w:t>
      </w:r>
    </w:p>
    <w:p w:rsidR="00000000" w:rsidDel="00000000" w:rsidP="00000000" w:rsidRDefault="00000000" w:rsidRPr="00000000">
      <w:pPr>
        <w:numPr>
          <w:ilvl w:val="0"/>
          <w:numId w:val="5"/>
        </w:numPr>
        <w:spacing w:line="240" w:lineRule="auto"/>
        <w:ind w:left="720" w:hanging="360"/>
        <w:contextualSpacing w:val="1"/>
        <w:rPr>
          <w:highlight w:val="white"/>
        </w:rPr>
      </w:pPr>
      <w:r w:rsidDel="00000000" w:rsidR="00000000" w:rsidRPr="00000000">
        <w:rPr>
          <w:highlight w:val="white"/>
          <w:rtl w:val="0"/>
        </w:rPr>
        <w:t xml:space="preserve">La Fìsica y las revoluciones modernas (Carlos Cabal Mirabal)</w:t>
      </w:r>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240" w:lineRule="auto"/>
        <w:contextualSpacing w:val="0"/>
        <w:rPr>
          <w:b w:val="1"/>
          <w:color w:val="000000"/>
          <w:highlight w:val="white"/>
        </w:rPr>
      </w:pPr>
      <w:r w:rsidDel="00000000" w:rsidR="00000000" w:rsidRPr="00000000">
        <w:rPr>
          <w:b w:val="1"/>
          <w:color w:val="000000"/>
          <w:highlight w:val="white"/>
          <w:rtl w:val="0"/>
        </w:rPr>
        <w:t xml:space="preserve">Cena (inicio 21 hs.)</w:t>
      </w:r>
    </w:p>
    <w:p w:rsidR="00000000" w:rsidDel="00000000" w:rsidP="00000000" w:rsidRDefault="00000000" w:rsidRPr="00000000">
      <w:pPr>
        <w:spacing w:line="240" w:lineRule="auto"/>
        <w:contextualSpacing w:val="0"/>
        <w:rPr>
          <w:b w:val="1"/>
          <w:highlight w:val="white"/>
        </w:rPr>
      </w:pPr>
      <w:r w:rsidDel="00000000" w:rsidR="00000000" w:rsidRPr="00000000">
        <w:rPr>
          <w:b w:val="1"/>
          <w:highlight w:val="white"/>
          <w:rtl w:val="0"/>
        </w:rPr>
        <w:t xml:space="preserve"> </w:t>
      </w:r>
    </w:p>
    <w:p w:rsidR="00000000" w:rsidDel="00000000" w:rsidP="00000000" w:rsidRDefault="00000000" w:rsidRPr="00000000">
      <w:pPr>
        <w:spacing w:line="240" w:lineRule="auto"/>
        <w:contextualSpacing w:val="0"/>
        <w:rPr>
          <w:b w:val="1"/>
          <w:color w:val="000000"/>
          <w:highlight w:val="white"/>
        </w:rPr>
      </w:pPr>
      <w:r w:rsidDel="00000000" w:rsidR="00000000" w:rsidRPr="00000000">
        <w:rPr>
          <w:b w:val="1"/>
          <w:color w:val="000000"/>
          <w:highlight w:val="white"/>
          <w:rtl w:val="0"/>
        </w:rPr>
        <w:t xml:space="preserve">Fiesta (inicio 00:30 hs.)</w:t>
      </w:r>
    </w:p>
    <w:p w:rsidR="00000000" w:rsidDel="00000000" w:rsidP="00000000" w:rsidRDefault="00000000" w:rsidRPr="00000000">
      <w:pPr>
        <w:spacing w:line="240" w:lineRule="auto"/>
        <w:contextualSpacing w:val="0"/>
        <w:rPr>
          <w:b w:val="1"/>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rtl w:val="0"/>
        </w:rPr>
      </w:r>
    </w:p>
    <w:p w:rsidR="00000000" w:rsidDel="00000000" w:rsidP="00000000" w:rsidRDefault="00000000" w:rsidRPr="00000000">
      <w:pPr>
        <w:pBdr>
          <w:top w:color="006600" w:space="1" w:sz="4" w:val="single"/>
          <w:bottom w:color="006600" w:space="1" w:sz="4" w:val="single"/>
        </w:pBdr>
        <w:spacing w:line="240" w:lineRule="auto"/>
        <w:contextualSpacing w:val="0"/>
        <w:jc w:val="center"/>
        <w:rPr>
          <w:b w:val="1"/>
          <w:i w:val="1"/>
          <w:color w:val="006600"/>
        </w:rPr>
      </w:pPr>
      <w:r w:rsidDel="00000000" w:rsidR="00000000" w:rsidRPr="00000000">
        <w:rPr>
          <w:b w:val="1"/>
          <w:i w:val="1"/>
          <w:color w:val="006600"/>
          <w:rtl w:val="0"/>
        </w:rPr>
        <w:t xml:space="preserve">Domingo 10 de septiembre</w:t>
      </w:r>
    </w:p>
    <w:p w:rsidR="00000000" w:rsidDel="00000000" w:rsidP="00000000" w:rsidRDefault="00000000" w:rsidRPr="00000000">
      <w:pP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b w:val="1"/>
          <w:color w:val="020202"/>
          <w:highlight w:val="white"/>
          <w:rtl w:val="0"/>
        </w:rPr>
        <w:t xml:space="preserve">12 hs- Almuerzo</w:t>
      </w:r>
    </w:p>
    <w:p w:rsidR="00000000" w:rsidDel="00000000" w:rsidP="00000000" w:rsidRDefault="00000000" w:rsidRPr="00000000">
      <w:pPr>
        <w:spacing w:line="240" w:lineRule="auto"/>
        <w:contextualSpacing w:val="0"/>
        <w:rPr>
          <w:b w:val="1"/>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b w:val="1"/>
          <w:color w:val="020202"/>
          <w:highlight w:val="white"/>
          <w:rtl w:val="0"/>
        </w:rPr>
        <w:t xml:space="preserve">13:30 hs- Debate en grupos sobre el 3º panel central </w:t>
      </w:r>
    </w:p>
    <w:p w:rsidR="00000000" w:rsidDel="00000000" w:rsidP="00000000" w:rsidRDefault="00000000" w:rsidRPr="00000000">
      <w:pPr>
        <w:spacing w:line="240" w:lineRule="auto"/>
        <w:contextualSpacing w:val="0"/>
        <w:rPr>
          <w:b w:val="1"/>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b w:val="1"/>
          <w:color w:val="020202"/>
          <w:highlight w:val="white"/>
          <w:rtl w:val="0"/>
        </w:rPr>
        <w:t xml:space="preserve">14 hs- 3° Panel central: Educación en la ciencia y carreras técnicas. Perfil profesional en el ámbito laboral (inicio 14 hs.)</w:t>
      </w:r>
    </w:p>
    <w:p w:rsidR="00000000" w:rsidDel="00000000" w:rsidP="00000000" w:rsidRDefault="00000000" w:rsidRPr="00000000">
      <w:pPr>
        <w:numPr>
          <w:ilvl w:val="0"/>
          <w:numId w:val="8"/>
        </w:numPr>
        <w:spacing w:after="0" w:before="0" w:line="240" w:lineRule="auto"/>
        <w:ind w:left="1440" w:hanging="360"/>
        <w:contextualSpacing w:val="1"/>
        <w:rPr>
          <w:color w:val="020202"/>
          <w:highlight w:val="white"/>
        </w:rPr>
      </w:pPr>
      <w:r w:rsidDel="00000000" w:rsidR="00000000" w:rsidRPr="00000000">
        <w:rPr>
          <w:color w:val="020202"/>
          <w:highlight w:val="white"/>
          <w:rtl w:val="0"/>
        </w:rPr>
        <w:t xml:space="preserve">Eje: “Perfil profesional de las distintas carreras.”</w:t>
      </w:r>
    </w:p>
    <w:p w:rsidR="00000000" w:rsidDel="00000000" w:rsidP="00000000" w:rsidRDefault="00000000" w:rsidRPr="00000000">
      <w:pPr>
        <w:numPr>
          <w:ilvl w:val="0"/>
          <w:numId w:val="8"/>
        </w:numPr>
        <w:spacing w:after="0" w:before="0" w:line="240" w:lineRule="auto"/>
        <w:ind w:left="1440" w:hanging="360"/>
        <w:contextualSpacing w:val="1"/>
        <w:rPr>
          <w:color w:val="020202"/>
          <w:highlight w:val="white"/>
        </w:rPr>
      </w:pPr>
      <w:r w:rsidDel="00000000" w:rsidR="00000000" w:rsidRPr="00000000">
        <w:rPr>
          <w:color w:val="020202"/>
          <w:highlight w:val="white"/>
          <w:rtl w:val="0"/>
        </w:rPr>
        <w:t xml:space="preserve">Desarrollo de los ejes transversales.</w:t>
      </w:r>
    </w:p>
    <w:p w:rsidR="00000000" w:rsidDel="00000000" w:rsidP="00000000" w:rsidRDefault="00000000" w:rsidRPr="00000000">
      <w:pP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color w:val="020202"/>
          <w:highlight w:val="white"/>
        </w:rPr>
      </w:pPr>
      <w:r w:rsidDel="00000000" w:rsidR="00000000" w:rsidRPr="00000000">
        <w:rPr>
          <w:color w:val="020202"/>
          <w:highlight w:val="white"/>
          <w:rtl w:val="0"/>
        </w:rPr>
        <w:t xml:space="preserve">Contextualización del trabajo de los profesionales docentes, investigadores, ingenieros y técnicos en el ámbito nacional. </w:t>
      </w:r>
    </w:p>
    <w:p w:rsidR="00000000" w:rsidDel="00000000" w:rsidP="00000000" w:rsidRDefault="00000000" w:rsidRPr="00000000">
      <w:pP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hd w:fill="ffffff" w:val="clear"/>
        <w:spacing w:line="240" w:lineRule="auto"/>
        <w:ind w:left="720" w:firstLine="0"/>
        <w:contextualSpacing w:val="0"/>
        <w:rPr>
          <w:color w:val="020202"/>
          <w:highlight w:val="white"/>
          <w:u w:val="single"/>
        </w:rPr>
      </w:pPr>
      <w:r w:rsidDel="00000000" w:rsidR="00000000" w:rsidRPr="00000000">
        <w:rPr>
          <w:color w:val="020202"/>
          <w:highlight w:val="white"/>
          <w:rtl w:val="0"/>
        </w:rPr>
        <w:t xml:space="preserve">                                             </w:t>
      </w:r>
      <w:r w:rsidDel="00000000" w:rsidR="00000000" w:rsidRPr="00000000">
        <w:rPr>
          <w:color w:val="020202"/>
          <w:highlight w:val="white"/>
          <w:u w:val="single"/>
          <w:rtl w:val="0"/>
        </w:rPr>
        <w:t xml:space="preserve">Expositores: </w:t>
      </w:r>
    </w:p>
    <w:p w:rsidR="00000000" w:rsidDel="00000000" w:rsidP="00000000" w:rsidRDefault="00000000" w:rsidRPr="00000000">
      <w:pPr>
        <w:shd w:fill="ffffff" w:val="clear"/>
        <w:spacing w:line="240" w:lineRule="auto"/>
        <w:contextualSpacing w:val="0"/>
        <w:rPr>
          <w:rFonts w:ascii="Times New Roman" w:cs="Times New Roman" w:eastAsia="Times New Roman" w:hAnsi="Times New Roman"/>
          <w:sz w:val="24"/>
          <w:szCs w:val="24"/>
        </w:rPr>
      </w:pPr>
      <w:r w:rsidDel="00000000" w:rsidR="00000000" w:rsidRPr="00000000">
        <w:rPr>
          <w:color w:val="020202"/>
          <w:highlight w:val="white"/>
          <w:rtl w:val="0"/>
        </w:rPr>
        <w:t xml:space="preserve">Inés Iglesias (Graduada de la carrera de Farmacia Fac. Cs Exactas, Prosecretaria de Extensión de la UNLP)</w:t>
      </w:r>
      <w:r w:rsidDel="00000000" w:rsidR="00000000" w:rsidRPr="00000000">
        <w:rPr>
          <w:rtl w:val="0"/>
        </w:rPr>
      </w:r>
    </w:p>
    <w:p w:rsidR="00000000" w:rsidDel="00000000" w:rsidP="00000000" w:rsidRDefault="00000000" w:rsidRPr="00000000">
      <w:pPr>
        <w:shd w:fill="ffffff" w:val="clear"/>
        <w:spacing w:line="240" w:lineRule="auto"/>
        <w:ind w:left="720" w:firstLine="0"/>
        <w:contextualSpacing w:val="0"/>
        <w:rPr>
          <w:color w:val="020202"/>
          <w:highlight w:val="white"/>
        </w:rPr>
      </w:pPr>
      <w:r w:rsidDel="00000000" w:rsidR="00000000" w:rsidRPr="00000000">
        <w:rPr>
          <w:color w:val="020202"/>
          <w:highlight w:val="white"/>
          <w:rtl w:val="0"/>
        </w:rPr>
        <w:tab/>
        <w:t xml:space="preserve">    </w:t>
      </w:r>
    </w:p>
    <w:p w:rsidR="00000000" w:rsidDel="00000000" w:rsidP="00000000" w:rsidRDefault="00000000" w:rsidRPr="00000000">
      <w:pPr>
        <w:shd w:fill="ffffff" w:val="clear"/>
        <w:spacing w:line="240" w:lineRule="auto"/>
        <w:ind w:left="0" w:firstLine="0"/>
        <w:contextualSpacing w:val="0"/>
        <w:rPr>
          <w:color w:val="020202"/>
          <w:highlight w:val="white"/>
        </w:rPr>
      </w:pPr>
      <w:r w:rsidDel="00000000" w:rsidR="00000000" w:rsidRPr="00000000">
        <w:rPr>
          <w:color w:val="020202"/>
          <w:highlight w:val="white"/>
          <w:rtl w:val="0"/>
        </w:rPr>
        <w:t xml:space="preserve">Antonio Palmitano (Docente de la Facultad de Cs Exactas de la UNLP)</w:t>
      </w:r>
    </w:p>
    <w:p w:rsidR="00000000" w:rsidDel="00000000" w:rsidP="00000000" w:rsidRDefault="00000000" w:rsidRPr="00000000">
      <w:pPr>
        <w:shd w:fill="ffffff" w:val="clear"/>
        <w:spacing w:line="240" w:lineRule="auto"/>
        <w:ind w:left="0" w:firstLine="0"/>
        <w:contextualSpacing w:val="0"/>
        <w:rPr>
          <w:color w:val="020202"/>
          <w:highlight w:val="white"/>
        </w:rPr>
      </w:pPr>
      <w:r w:rsidDel="00000000" w:rsidR="00000000" w:rsidRPr="00000000">
        <w:rPr>
          <w:rtl w:val="0"/>
        </w:rPr>
      </w:r>
    </w:p>
    <w:p w:rsidR="00000000" w:rsidDel="00000000" w:rsidP="00000000" w:rsidRDefault="00000000" w:rsidRPr="00000000">
      <w:pPr>
        <w:shd w:fill="ffffff" w:val="clear"/>
        <w:spacing w:line="240" w:lineRule="auto"/>
        <w:ind w:left="0" w:firstLine="0"/>
        <w:contextualSpacing w:val="0"/>
        <w:rPr>
          <w:color w:val="006fa6"/>
          <w:highlight w:val="white"/>
          <w:u w:val="single"/>
        </w:rPr>
      </w:pPr>
      <w:r w:rsidDel="00000000" w:rsidR="00000000" w:rsidRPr="00000000">
        <w:rPr>
          <w:color w:val="020202"/>
          <w:highlight w:val="white"/>
          <w:rtl w:val="0"/>
        </w:rPr>
        <w:t xml:space="preserve">Glendys Landaeta (</w:t>
      </w:r>
      <w:r w:rsidDel="00000000" w:rsidR="00000000" w:rsidRPr="00000000">
        <w:rPr>
          <w:color w:val="020202"/>
          <w:highlight w:val="white"/>
          <w:rtl w:val="0"/>
        </w:rPr>
        <w:t xml:space="preserve">Ingeniero de Operaciones de Perforación- Universidad de oriente, Venezuela)</w:t>
      </w:r>
      <w:r w:rsidDel="00000000" w:rsidR="00000000" w:rsidRPr="00000000">
        <w:fldChar w:fldCharType="begin"/>
        <w:instrText xml:space="preserve"> HYPERLINK "https://ar.linkedin.com/edu/universidad-de-oriente-%28ve%29-19762?trk=ppro_sprof" </w:instrText>
        <w:fldChar w:fldCharType="separate"/>
      </w:r>
      <w:r w:rsidDel="00000000" w:rsidR="00000000" w:rsidRPr="00000000">
        <w:rPr>
          <w:rtl w:val="0"/>
        </w:rPr>
      </w:r>
    </w:p>
    <w:p w:rsidR="00000000" w:rsidDel="00000000" w:rsidP="00000000" w:rsidRDefault="00000000" w:rsidRPr="00000000">
      <w:pPr>
        <w:shd w:fill="ffffff" w:val="clear"/>
        <w:spacing w:line="240" w:lineRule="auto"/>
        <w:ind w:left="0" w:firstLine="0"/>
        <w:contextualSpacing w:val="0"/>
        <w:rPr>
          <w:color w:val="020202"/>
          <w:highlight w:val="white"/>
        </w:rPr>
      </w:pPr>
      <w:r w:rsidDel="00000000" w:rsidR="00000000" w:rsidRPr="00000000">
        <w:fldChar w:fldCharType="end"/>
      </w:r>
      <w:r w:rsidDel="00000000" w:rsidR="00000000" w:rsidRPr="00000000">
        <w:rPr>
          <w:rtl w:val="0"/>
        </w:rPr>
      </w:r>
    </w:p>
    <w:p w:rsidR="00000000" w:rsidDel="00000000" w:rsidP="00000000" w:rsidRDefault="00000000" w:rsidRPr="00000000">
      <w:pPr>
        <w:shd w:fill="ffffff" w:val="clear"/>
        <w:spacing w:line="240" w:lineRule="auto"/>
        <w:ind w:left="0" w:firstLine="0"/>
        <w:contextualSpacing w:val="0"/>
        <w:rPr>
          <w:color w:val="020202"/>
          <w:highlight w:val="white"/>
        </w:rPr>
      </w:pPr>
      <w:r w:rsidDel="00000000" w:rsidR="00000000" w:rsidRPr="00000000">
        <w:rPr>
          <w:color w:val="020202"/>
          <w:highlight w:val="white"/>
          <w:rtl w:val="0"/>
        </w:rPr>
        <w:t xml:space="preserve">Cristian Vega (Presidente de la Unión de Ingenieros Nucleares Jóvenes de Argentina)</w:t>
      </w:r>
      <w:r w:rsidDel="00000000" w:rsidR="00000000" w:rsidRPr="00000000">
        <w:rPr>
          <w:rtl w:val="0"/>
        </w:rPr>
      </w:r>
    </w:p>
    <w:p w:rsidR="00000000" w:rsidDel="00000000" w:rsidP="00000000" w:rsidRDefault="00000000" w:rsidRPr="00000000">
      <w:pP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highlight w:val="white"/>
        </w:rPr>
      </w:pPr>
      <w:r w:rsidDel="00000000" w:rsidR="00000000" w:rsidRPr="00000000">
        <w:rPr>
          <w:b w:val="1"/>
          <w:color w:val="020202"/>
          <w:highlight w:val="white"/>
          <w:rtl w:val="0"/>
        </w:rPr>
        <w:t xml:space="preserve">16 hs Cierre del congreso </w:t>
      </w:r>
    </w:p>
    <w:p w:rsidR="00000000" w:rsidDel="00000000" w:rsidP="00000000" w:rsidRDefault="00000000" w:rsidRPr="00000000">
      <w:pPr>
        <w:spacing w:line="240" w:lineRule="auto"/>
        <w:contextualSpacing w:val="0"/>
        <w:rPr>
          <w:b w:val="1"/>
          <w:color w:val="020202"/>
          <w:highlight w:val="white"/>
        </w:rPr>
      </w:pPr>
      <w:r w:rsidDel="00000000" w:rsidR="00000000" w:rsidRPr="00000000">
        <w:rPr>
          <w:b w:val="1"/>
          <w:color w:val="020202"/>
          <w:highlight w:val="white"/>
          <w:rtl w:val="0"/>
        </w:rPr>
        <w:t xml:space="preserve">Referentes de las distintas regionales participantes del CONECEx y ENEI </w:t>
      </w:r>
    </w:p>
    <w:p w:rsidR="00000000" w:rsidDel="00000000" w:rsidP="00000000" w:rsidRDefault="00000000" w:rsidRPr="00000000">
      <w:pPr>
        <w:spacing w:line="240" w:lineRule="auto"/>
        <w:contextualSpacing w:val="0"/>
        <w:rPr>
          <w:b w:val="1"/>
          <w:i w:val="1"/>
          <w:color w:val="020202"/>
          <w:sz w:val="28"/>
          <w:szCs w:val="28"/>
          <w:highlight w:val="white"/>
        </w:rPr>
      </w:pPr>
      <w:r w:rsidDel="00000000" w:rsidR="00000000" w:rsidRPr="00000000">
        <w:rPr>
          <w:rtl w:val="0"/>
        </w:rPr>
      </w:r>
    </w:p>
    <w:p w:rsidR="00000000" w:rsidDel="00000000" w:rsidP="00000000" w:rsidRDefault="00000000" w:rsidRPr="00000000">
      <w:pPr>
        <w:pBdr>
          <w:top w:color="006600" w:space="1" w:sz="4" w:val="single"/>
        </w:pBdr>
        <w:spacing w:line="240" w:lineRule="auto"/>
        <w:contextualSpacing w:val="0"/>
        <w:rPr>
          <w:b w:val="1"/>
          <w:i w:val="1"/>
          <w:color w:val="020202"/>
          <w:sz w:val="28"/>
          <w:szCs w:val="28"/>
          <w:highlight w:val="white"/>
        </w:rPr>
      </w:pPr>
      <w:r w:rsidDel="00000000" w:rsidR="00000000" w:rsidRPr="00000000">
        <w:rPr>
          <w:rtl w:val="0"/>
        </w:rPr>
      </w:r>
    </w:p>
    <w:p w:rsidR="00000000" w:rsidDel="00000000" w:rsidP="00000000" w:rsidRDefault="00000000" w:rsidRPr="00000000">
      <w:pPr>
        <w:contextualSpacing w:val="0"/>
        <w:rPr>
          <w:b w:val="1"/>
          <w:i w:val="1"/>
          <w:color w:val="020202"/>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pPr>
        <w:pBdr>
          <w:top w:color="006600" w:space="1" w:sz="4" w:val="single"/>
        </w:pBdr>
        <w:spacing w:line="240" w:lineRule="auto"/>
        <w:contextualSpacing w:val="0"/>
        <w:rPr>
          <w:b w:val="1"/>
          <w:i w:val="1"/>
          <w:color w:val="020202"/>
          <w:sz w:val="28"/>
          <w:szCs w:val="28"/>
          <w:highlight w:val="white"/>
        </w:rPr>
      </w:pPr>
      <w:r w:rsidDel="00000000" w:rsidR="00000000" w:rsidRPr="00000000">
        <w:rPr>
          <w:rtl w:val="0"/>
        </w:rPr>
      </w:r>
    </w:p>
    <w:p w:rsidR="00000000" w:rsidDel="00000000" w:rsidP="00000000" w:rsidRDefault="00000000" w:rsidRPr="00000000">
      <w:pPr>
        <w:pBdr>
          <w:top w:color="006600" w:space="1" w:sz="4" w:val="single"/>
        </w:pBdr>
        <w:spacing w:line="240" w:lineRule="auto"/>
        <w:contextualSpacing w:val="0"/>
        <w:rPr>
          <w:b w:val="1"/>
          <w:i w:val="1"/>
          <w:color w:val="339933"/>
          <w:sz w:val="28"/>
          <w:szCs w:val="28"/>
          <w:highlight w:val="white"/>
        </w:rPr>
      </w:pPr>
      <w:r w:rsidDel="00000000" w:rsidR="00000000" w:rsidRPr="00000000">
        <w:rPr>
          <w:b w:val="1"/>
          <w:i w:val="1"/>
          <w:color w:val="339933"/>
          <w:sz w:val="28"/>
          <w:szCs w:val="28"/>
          <w:highlight w:val="white"/>
          <w:rtl w:val="0"/>
        </w:rPr>
        <w:t xml:space="preserve">Responsables del V CoNECEx</w:t>
      </w:r>
    </w:p>
    <w:p w:rsidR="00000000" w:rsidDel="00000000" w:rsidP="00000000" w:rsidRDefault="00000000" w:rsidRPr="00000000">
      <w:pPr>
        <w:spacing w:line="240" w:lineRule="auto"/>
        <w:contextualSpacing w:val="0"/>
        <w:rPr>
          <w:b w:val="1"/>
          <w:color w:val="020202"/>
          <w:sz w:val="18"/>
          <w:szCs w:val="18"/>
          <w:highlight w:val="white"/>
        </w:rPr>
      </w:pPr>
      <w:r w:rsidDel="00000000" w:rsidR="00000000" w:rsidRPr="00000000">
        <w:rPr>
          <w:rtl w:val="0"/>
        </w:rPr>
      </w:r>
    </w:p>
    <w:p w:rsidR="00000000" w:rsidDel="00000000" w:rsidP="00000000" w:rsidRDefault="00000000" w:rsidRPr="00000000">
      <w:pPr>
        <w:spacing w:line="240" w:lineRule="auto"/>
        <w:contextualSpacing w:val="0"/>
        <w:rPr>
          <w:b w:val="1"/>
          <w:color w:val="020202"/>
          <w:sz w:val="18"/>
          <w:szCs w:val="18"/>
          <w:highlight w:val="white"/>
        </w:rPr>
      </w:pPr>
      <w:r w:rsidDel="00000000" w:rsidR="00000000" w:rsidRPr="00000000">
        <w:rPr>
          <w:b w:val="1"/>
          <w:color w:val="020202"/>
          <w:sz w:val="18"/>
          <w:szCs w:val="18"/>
          <w:highlight w:val="white"/>
          <w:rtl w:val="0"/>
        </w:rPr>
        <w:t xml:space="preserve">Juan Ignacio Irassar</w:t>
      </w:r>
      <w:r w:rsidDel="00000000" w:rsidR="00000000" w:rsidRPr="00000000">
        <w:rPr>
          <w:color w:val="020202"/>
          <w:sz w:val="18"/>
          <w:szCs w:val="18"/>
          <w:highlight w:val="white"/>
          <w:rtl w:val="0"/>
        </w:rPr>
        <w:tab/>
        <w:t xml:space="preserve">                                        </w:t>
      </w:r>
      <w:r w:rsidDel="00000000" w:rsidR="00000000" w:rsidRPr="00000000">
        <w:rPr>
          <w:b w:val="1"/>
          <w:color w:val="020202"/>
          <w:sz w:val="18"/>
          <w:szCs w:val="18"/>
          <w:highlight w:val="white"/>
          <w:rtl w:val="0"/>
        </w:rPr>
        <w:t xml:space="preserve">Marcos Ezequiel Maldonado </w:t>
      </w:r>
    </w:p>
    <w:p w:rsidR="00000000" w:rsidDel="00000000" w:rsidP="00000000" w:rsidRDefault="00000000" w:rsidRPr="00000000">
      <w:pPr>
        <w:spacing w:line="240" w:lineRule="auto"/>
        <w:contextualSpacing w:val="0"/>
        <w:rPr>
          <w:color w:val="020202"/>
          <w:sz w:val="18"/>
          <w:szCs w:val="18"/>
          <w:highlight w:val="white"/>
        </w:rPr>
      </w:pPr>
      <w:r w:rsidDel="00000000" w:rsidR="00000000" w:rsidRPr="00000000">
        <w:rPr>
          <w:color w:val="020202"/>
          <w:sz w:val="18"/>
          <w:szCs w:val="18"/>
          <w:highlight w:val="white"/>
          <w:rtl w:val="0"/>
        </w:rPr>
        <w:t xml:space="preserve">Estudiante de Licenciatura en Bioquímica                 Estudiante de Licenciatura en Biotecnología y Biología Molecular</w:t>
      </w:r>
    </w:p>
    <w:p w:rsidR="00000000" w:rsidDel="00000000" w:rsidP="00000000" w:rsidRDefault="00000000" w:rsidRPr="00000000">
      <w:pPr>
        <w:spacing w:line="240" w:lineRule="auto"/>
        <w:contextualSpacing w:val="0"/>
        <w:rPr>
          <w:color w:val="020202"/>
          <w:sz w:val="18"/>
          <w:szCs w:val="18"/>
          <w:highlight w:val="white"/>
        </w:rPr>
      </w:pPr>
      <w:r w:rsidDel="00000000" w:rsidR="00000000" w:rsidRPr="00000000">
        <w:rPr>
          <w:color w:val="020202"/>
          <w:sz w:val="18"/>
          <w:szCs w:val="18"/>
          <w:highlight w:val="white"/>
          <w:rtl w:val="0"/>
        </w:rPr>
        <w:t xml:space="preserve">Teléfono: 2284472318                                              Teléfono: 1121660817</w:t>
      </w:r>
    </w:p>
    <w:p w:rsidR="00000000" w:rsidDel="00000000" w:rsidP="00000000" w:rsidRDefault="00000000" w:rsidRPr="00000000">
      <w:pPr>
        <w:spacing w:line="240" w:lineRule="auto"/>
        <w:contextualSpacing w:val="0"/>
        <w:rPr>
          <w:color w:val="1155cc"/>
          <w:sz w:val="18"/>
          <w:szCs w:val="18"/>
          <w:u w:val="single"/>
        </w:rPr>
      </w:pPr>
      <w:r w:rsidDel="00000000" w:rsidR="00000000" w:rsidRPr="00000000">
        <w:rPr>
          <w:color w:val="020202"/>
          <w:sz w:val="18"/>
          <w:szCs w:val="18"/>
          <w:highlight w:val="white"/>
          <w:rtl w:val="0"/>
        </w:rPr>
        <w:t xml:space="preserve">Mail: </w:t>
      </w:r>
      <w:hyperlink r:id="rId6">
        <w:r w:rsidDel="00000000" w:rsidR="00000000" w:rsidRPr="00000000">
          <w:rPr>
            <w:color w:val="1155cc"/>
            <w:sz w:val="18"/>
            <w:szCs w:val="18"/>
            <w:highlight w:val="white"/>
            <w:u w:val="single"/>
            <w:rtl w:val="0"/>
          </w:rPr>
          <w:t xml:space="preserve">juanirassar@gmail.com</w:t>
        </w:r>
      </w:hyperlink>
      <w:r w:rsidDel="00000000" w:rsidR="00000000" w:rsidRPr="00000000">
        <w:rPr>
          <w:color w:val="020202"/>
          <w:sz w:val="18"/>
          <w:szCs w:val="18"/>
          <w:highlight w:val="white"/>
          <w:rtl w:val="0"/>
        </w:rPr>
        <w:t xml:space="preserve">                                    Mail: </w:t>
      </w:r>
      <w:hyperlink r:id="rId7">
        <w:r w:rsidDel="00000000" w:rsidR="00000000" w:rsidRPr="00000000">
          <w:rPr>
            <w:color w:val="1155cc"/>
            <w:sz w:val="18"/>
            <w:szCs w:val="18"/>
            <w:u w:val="single"/>
            <w:rtl w:val="0"/>
          </w:rPr>
          <w:t xml:space="preserve">marcosemaldonado@gmail.com</w:t>
        </w:r>
      </w:hyperlink>
      <w:r w:rsidDel="00000000" w:rsidR="00000000" w:rsidRPr="00000000">
        <w:rPr>
          <w:rtl w:val="0"/>
        </w:rPr>
      </w:r>
    </w:p>
    <w:p w:rsidR="00000000" w:rsidDel="00000000" w:rsidP="00000000" w:rsidRDefault="00000000" w:rsidRPr="00000000">
      <w:pPr>
        <w:spacing w:line="240" w:lineRule="auto"/>
        <w:contextualSpacing w:val="0"/>
        <w:rPr>
          <w:color w:val="000000"/>
          <w:sz w:val="18"/>
          <w:szCs w:val="18"/>
        </w:rPr>
      </w:pPr>
      <w:r w:rsidDel="00000000" w:rsidR="00000000" w:rsidRPr="00000000">
        <w:rPr>
          <w:rtl w:val="0"/>
        </w:rPr>
      </w:r>
    </w:p>
    <w:p w:rsidR="00000000" w:rsidDel="00000000" w:rsidP="00000000" w:rsidRDefault="00000000" w:rsidRPr="00000000">
      <w:pPr>
        <w:spacing w:line="240" w:lineRule="auto"/>
        <w:contextualSpacing w:val="0"/>
        <w:rPr>
          <w:b w:val="1"/>
          <w:color w:val="000000"/>
          <w:sz w:val="18"/>
          <w:szCs w:val="18"/>
        </w:rPr>
      </w:pPr>
      <w:r w:rsidDel="00000000" w:rsidR="00000000" w:rsidRPr="00000000">
        <w:rPr>
          <w:b w:val="1"/>
          <w:color w:val="000000"/>
          <w:sz w:val="18"/>
          <w:szCs w:val="18"/>
          <w:rtl w:val="0"/>
        </w:rPr>
        <w:t xml:space="preserve">Juliana Bernatowiez</w:t>
      </w:r>
    </w:p>
    <w:p w:rsidR="00000000" w:rsidDel="00000000" w:rsidP="00000000" w:rsidRDefault="00000000" w:rsidRPr="00000000">
      <w:pPr>
        <w:spacing w:line="240" w:lineRule="auto"/>
        <w:contextualSpacing w:val="0"/>
        <w:rPr>
          <w:color w:val="000000"/>
          <w:sz w:val="18"/>
          <w:szCs w:val="18"/>
        </w:rPr>
      </w:pPr>
      <w:r w:rsidDel="00000000" w:rsidR="00000000" w:rsidRPr="00000000">
        <w:rPr>
          <w:color w:val="000000"/>
          <w:sz w:val="18"/>
          <w:szCs w:val="18"/>
          <w:rtl w:val="0"/>
        </w:rPr>
        <w:t xml:space="preserve">Estudiante de Licen</w:t>
      </w:r>
      <w:r w:rsidDel="00000000" w:rsidR="00000000" w:rsidRPr="00000000">
        <w:rPr>
          <w:sz w:val="18"/>
          <w:szCs w:val="18"/>
          <w:rtl w:val="0"/>
        </w:rPr>
        <w:t xml:space="preserve">c</w:t>
      </w:r>
      <w:r w:rsidDel="00000000" w:rsidR="00000000" w:rsidRPr="00000000">
        <w:rPr>
          <w:color w:val="000000"/>
          <w:sz w:val="18"/>
          <w:szCs w:val="18"/>
          <w:rtl w:val="0"/>
        </w:rPr>
        <w:t xml:space="preserve">iatura en </w:t>
      </w:r>
      <w:r w:rsidDel="00000000" w:rsidR="00000000" w:rsidRPr="00000000">
        <w:rPr>
          <w:sz w:val="18"/>
          <w:szCs w:val="18"/>
          <w:rtl w:val="0"/>
        </w:rPr>
        <w:t xml:space="preserve">Bioquímica</w:t>
      </w:r>
      <w:r w:rsidDel="00000000" w:rsidR="00000000" w:rsidRPr="00000000">
        <w:rPr>
          <w:rtl w:val="0"/>
        </w:rPr>
      </w:r>
    </w:p>
    <w:p w:rsidR="00000000" w:rsidDel="00000000" w:rsidP="00000000" w:rsidRDefault="00000000" w:rsidRPr="00000000">
      <w:pPr>
        <w:spacing w:line="240" w:lineRule="auto"/>
        <w:contextualSpacing w:val="0"/>
        <w:rPr>
          <w:color w:val="000000"/>
          <w:sz w:val="18"/>
          <w:szCs w:val="18"/>
        </w:rPr>
      </w:pPr>
      <w:r w:rsidDel="00000000" w:rsidR="00000000" w:rsidRPr="00000000">
        <w:rPr>
          <w:sz w:val="18"/>
          <w:szCs w:val="18"/>
          <w:rtl w:val="0"/>
        </w:rPr>
        <w:t xml:space="preserve">Teléfono</w:t>
      </w:r>
      <w:r w:rsidDel="00000000" w:rsidR="00000000" w:rsidRPr="00000000">
        <w:rPr>
          <w:color w:val="000000"/>
          <w:sz w:val="18"/>
          <w:szCs w:val="18"/>
          <w:rtl w:val="0"/>
        </w:rPr>
        <w:t xml:space="preserve">: 2314 470469</w:t>
      </w:r>
    </w:p>
    <w:p w:rsidR="00000000" w:rsidDel="00000000" w:rsidP="00000000" w:rsidRDefault="00000000" w:rsidRPr="00000000">
      <w:pPr>
        <w:spacing w:line="240" w:lineRule="auto"/>
        <w:contextualSpacing w:val="0"/>
        <w:rPr>
          <w:color w:val="0070c0"/>
          <w:sz w:val="18"/>
          <w:szCs w:val="18"/>
          <w:highlight w:val="white"/>
          <w:u w:val="single"/>
        </w:rPr>
      </w:pPr>
      <w:r w:rsidDel="00000000" w:rsidR="00000000" w:rsidRPr="00000000">
        <w:rPr>
          <w:color w:val="000000"/>
          <w:sz w:val="18"/>
          <w:szCs w:val="18"/>
          <w:rtl w:val="0"/>
        </w:rPr>
        <w:t xml:space="preserve">Mail: </w:t>
      </w:r>
      <w:r w:rsidDel="00000000" w:rsidR="00000000" w:rsidRPr="00000000">
        <w:rPr>
          <w:color w:val="0070c0"/>
          <w:sz w:val="18"/>
          <w:szCs w:val="18"/>
          <w:u w:val="single"/>
          <w:rtl w:val="0"/>
        </w:rPr>
        <w:t xml:space="preserve">julibernatowiez@gmail.com</w:t>
      </w:r>
      <w:r w:rsidDel="00000000" w:rsidR="00000000" w:rsidRPr="00000000">
        <w:rPr>
          <w:rtl w:val="0"/>
        </w:rPr>
      </w:r>
    </w:p>
    <w:p w:rsidR="00000000" w:rsidDel="00000000" w:rsidP="00000000" w:rsidRDefault="00000000" w:rsidRPr="00000000">
      <w:pPr>
        <w:spacing w:line="240" w:lineRule="auto"/>
        <w:ind w:right="-45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contextualSpacing w:val="0"/>
        <w:rPr>
          <w:b w:val="1"/>
          <w:i w:val="1"/>
          <w:color w:val="339933"/>
          <w:sz w:val="28"/>
          <w:szCs w:val="28"/>
          <w:highlight w:val="white"/>
        </w:rPr>
      </w:pPr>
      <w:r w:rsidDel="00000000" w:rsidR="00000000" w:rsidRPr="00000000">
        <w:rPr>
          <w:b w:val="1"/>
          <w:i w:val="1"/>
          <w:color w:val="339933"/>
          <w:sz w:val="28"/>
          <w:szCs w:val="28"/>
          <w:highlight w:val="white"/>
          <w:rtl w:val="0"/>
        </w:rPr>
        <w:t xml:space="preserve">Comité Científico</w:t>
      </w:r>
    </w:p>
    <w:p w:rsidR="00000000" w:rsidDel="00000000" w:rsidP="00000000" w:rsidRDefault="00000000" w:rsidRPr="00000000">
      <w:pPr>
        <w:tabs>
          <w:tab w:val="left" w:pos="426"/>
        </w:tabs>
        <w:spacing w:line="240" w:lineRule="auto"/>
        <w:contextualSpacing w:val="0"/>
        <w:rPr>
          <w:b w:val="1"/>
          <w:i w:val="1"/>
          <w:color w:val="020202"/>
          <w:highlight w:val="white"/>
        </w:rPr>
      </w:pPr>
      <w:r w:rsidDel="00000000" w:rsidR="00000000" w:rsidRPr="00000000">
        <w:rPr>
          <w:rtl w:val="0"/>
        </w:rPr>
      </w:r>
    </w:p>
    <w:p w:rsidR="00000000" w:rsidDel="00000000" w:rsidP="00000000" w:rsidRDefault="00000000" w:rsidRPr="00000000">
      <w:pPr>
        <w:tabs>
          <w:tab w:val="left" w:pos="426"/>
        </w:tabs>
        <w:spacing w:after="0" w:before="0" w:line="240" w:lineRule="auto"/>
        <w:ind w:left="426" w:firstLine="0"/>
        <w:contextualSpacing w:val="0"/>
        <w:rPr>
          <w:color w:val="020202"/>
          <w:highlight w:val="white"/>
        </w:rPr>
      </w:pPr>
      <w:r w:rsidDel="00000000" w:rsidR="00000000" w:rsidRPr="00000000">
        <w:rPr>
          <w:color w:val="020202"/>
          <w:highlight w:val="white"/>
          <w:rtl w:val="0"/>
        </w:rPr>
        <w:t xml:space="preserve">Doctor en  Física </w:t>
      </w:r>
      <w:r w:rsidDel="00000000" w:rsidR="00000000" w:rsidRPr="00000000">
        <w:rPr>
          <w:b w:val="1"/>
          <w:color w:val="020202"/>
          <w:highlight w:val="white"/>
          <w:rtl w:val="0"/>
        </w:rPr>
        <w:t xml:space="preserve">Francisco Tamarit</w:t>
      </w:r>
      <w:r w:rsidDel="00000000" w:rsidR="00000000" w:rsidRPr="00000000">
        <w:rPr>
          <w:color w:val="020202"/>
          <w:highlight w:val="white"/>
          <w:rtl w:val="0"/>
        </w:rPr>
        <w:t xml:space="preserve">, Investigador Superior del CONICET, actual directorio del CONICET, ex-decano de la Facultad de Matemática, Astronomía, Física y Computación de la UNC, ex-rector de la Universidad Nacional de Córdoba.</w:t>
      </w:r>
    </w:p>
    <w:p w:rsidR="00000000" w:rsidDel="00000000" w:rsidP="00000000" w:rsidRDefault="00000000" w:rsidRPr="00000000">
      <w:pPr>
        <w:tabs>
          <w:tab w:val="left" w:pos="426"/>
        </w:tabs>
        <w:spacing w:line="240" w:lineRule="auto"/>
        <w:ind w:left="426" w:firstLine="0"/>
        <w:contextualSpacing w:val="0"/>
        <w:rPr>
          <w:color w:val="020202"/>
          <w:highlight w:val="white"/>
        </w:rPr>
      </w:pPr>
      <w:r w:rsidDel="00000000" w:rsidR="00000000" w:rsidRPr="00000000">
        <w:rPr>
          <w:rtl w:val="0"/>
        </w:rPr>
      </w:r>
    </w:p>
    <w:p w:rsidR="00000000" w:rsidDel="00000000" w:rsidP="00000000" w:rsidRDefault="00000000" w:rsidRPr="00000000">
      <w:pPr>
        <w:tabs>
          <w:tab w:val="left" w:pos="426"/>
        </w:tabs>
        <w:spacing w:after="0" w:before="0" w:line="240" w:lineRule="auto"/>
        <w:ind w:left="426" w:firstLine="0"/>
        <w:contextualSpacing w:val="0"/>
        <w:rPr>
          <w:color w:val="020202"/>
          <w:highlight w:val="white"/>
        </w:rPr>
      </w:pPr>
      <w:r w:rsidDel="00000000" w:rsidR="00000000" w:rsidRPr="00000000">
        <w:rPr>
          <w:color w:val="020202"/>
          <w:highlight w:val="white"/>
          <w:rtl w:val="0"/>
        </w:rPr>
        <w:t xml:space="preserve">Doctor en Bioquímica </w:t>
      </w:r>
      <w:r w:rsidDel="00000000" w:rsidR="00000000" w:rsidRPr="00000000">
        <w:rPr>
          <w:b w:val="1"/>
          <w:color w:val="020202"/>
          <w:highlight w:val="white"/>
          <w:rtl w:val="0"/>
        </w:rPr>
        <w:t xml:space="preserve">Roberto Salvarezza</w:t>
      </w:r>
      <w:r w:rsidDel="00000000" w:rsidR="00000000" w:rsidRPr="00000000">
        <w:rPr>
          <w:color w:val="020202"/>
          <w:highlight w:val="white"/>
          <w:rtl w:val="0"/>
        </w:rPr>
        <w:t xml:space="preserve">, Investigador Superior del CONICET, director del Instituto de Investigaciones Fisicoquímicas Teóricas y Aplicadas (InIFTA), ex-presidente del CONICET.  </w:t>
      </w:r>
    </w:p>
    <w:p w:rsidR="00000000" w:rsidDel="00000000" w:rsidP="00000000" w:rsidRDefault="00000000" w:rsidRPr="00000000">
      <w:pPr>
        <w:tabs>
          <w:tab w:val="left" w:pos="426"/>
        </w:tabs>
        <w:spacing w:line="240" w:lineRule="auto"/>
        <w:ind w:left="426" w:firstLine="0"/>
        <w:contextualSpacing w:val="0"/>
        <w:rPr>
          <w:color w:val="020202"/>
          <w:highlight w:val="white"/>
        </w:rPr>
      </w:pPr>
      <w:r w:rsidDel="00000000" w:rsidR="00000000" w:rsidRPr="00000000">
        <w:rPr>
          <w:rtl w:val="0"/>
        </w:rPr>
      </w:r>
    </w:p>
    <w:p w:rsidR="00000000" w:rsidDel="00000000" w:rsidP="00000000" w:rsidRDefault="00000000" w:rsidRPr="00000000">
      <w:pPr>
        <w:tabs>
          <w:tab w:val="left" w:pos="426"/>
        </w:tabs>
        <w:spacing w:after="0" w:before="0" w:line="240" w:lineRule="auto"/>
        <w:ind w:left="426" w:firstLine="0"/>
        <w:contextualSpacing w:val="0"/>
        <w:rPr>
          <w:color w:val="020202"/>
          <w:highlight w:val="white"/>
        </w:rPr>
      </w:pPr>
      <w:r w:rsidDel="00000000" w:rsidR="00000000" w:rsidRPr="00000000">
        <w:rPr>
          <w:color w:val="020202"/>
          <w:highlight w:val="white"/>
          <w:rtl w:val="0"/>
        </w:rPr>
        <w:t xml:space="preserve">Doctor en Ciencias Químicas </w:t>
      </w:r>
      <w:r w:rsidDel="00000000" w:rsidR="00000000" w:rsidRPr="00000000">
        <w:rPr>
          <w:b w:val="1"/>
          <w:color w:val="020202"/>
          <w:highlight w:val="white"/>
          <w:rtl w:val="0"/>
        </w:rPr>
        <w:t xml:space="preserve">Carlos Della Védova</w:t>
      </w:r>
      <w:r w:rsidDel="00000000" w:rsidR="00000000" w:rsidRPr="00000000">
        <w:rPr>
          <w:color w:val="020202"/>
          <w:highlight w:val="white"/>
          <w:rtl w:val="0"/>
        </w:rPr>
        <w:t xml:space="preserve">, Investigador Superior del CONICET, director del Centro de Química Inorgánica (CEQUINOR), ex-decano de la Facultad de Ciencias Exactas de la UNLP.</w:t>
      </w:r>
    </w:p>
    <w:p w:rsidR="00000000" w:rsidDel="00000000" w:rsidP="00000000" w:rsidRDefault="00000000" w:rsidRPr="00000000">
      <w:pPr>
        <w:tabs>
          <w:tab w:val="left" w:pos="426"/>
        </w:tabs>
        <w:spacing w:line="240" w:lineRule="auto"/>
        <w:ind w:left="426" w:firstLine="0"/>
        <w:contextualSpacing w:val="0"/>
        <w:rPr>
          <w:color w:val="020202"/>
          <w:highlight w:val="white"/>
        </w:rPr>
      </w:pPr>
      <w:r w:rsidDel="00000000" w:rsidR="00000000" w:rsidRPr="00000000">
        <w:rPr>
          <w:rtl w:val="0"/>
        </w:rPr>
      </w:r>
    </w:p>
    <w:p w:rsidR="00000000" w:rsidDel="00000000" w:rsidP="00000000" w:rsidRDefault="00000000" w:rsidRPr="00000000">
      <w:pPr>
        <w:tabs>
          <w:tab w:val="left" w:pos="426"/>
        </w:tabs>
        <w:spacing w:after="0" w:before="0" w:line="240" w:lineRule="auto"/>
        <w:ind w:left="426" w:firstLine="0"/>
        <w:contextualSpacing w:val="0"/>
        <w:rPr>
          <w:color w:val="020202"/>
          <w:highlight w:val="white"/>
        </w:rPr>
      </w:pPr>
      <w:r w:rsidDel="00000000" w:rsidR="00000000" w:rsidRPr="00000000">
        <w:rPr>
          <w:color w:val="020202"/>
          <w:highlight w:val="white"/>
          <w:rtl w:val="0"/>
        </w:rPr>
        <w:t xml:space="preserve">Doctora en Ciencias Bioquímicas </w:t>
      </w:r>
      <w:r w:rsidDel="00000000" w:rsidR="00000000" w:rsidRPr="00000000">
        <w:rPr>
          <w:b w:val="1"/>
          <w:color w:val="020202"/>
          <w:highlight w:val="white"/>
          <w:rtl w:val="0"/>
        </w:rPr>
        <w:t xml:space="preserve">Graciela De Antoni</w:t>
      </w:r>
      <w:r w:rsidDel="00000000" w:rsidR="00000000" w:rsidRPr="00000000">
        <w:rPr>
          <w:color w:val="020202"/>
          <w:highlight w:val="white"/>
          <w:rtl w:val="0"/>
        </w:rPr>
        <w:t xml:space="preserve">, Investigador Superior de la CIC PBA, Secretaria de Extensión Facultad de Ciencias Exactas de la UNLP, ex-decana de la Facultad de ciencias exactas de la UNLP.</w:t>
      </w:r>
    </w:p>
    <w:p w:rsidR="00000000" w:rsidDel="00000000" w:rsidP="00000000" w:rsidRDefault="00000000" w:rsidRPr="00000000">
      <w:pPr>
        <w:tabs>
          <w:tab w:val="left" w:pos="426"/>
        </w:tabs>
        <w:spacing w:line="240" w:lineRule="auto"/>
        <w:ind w:left="426" w:firstLine="0"/>
        <w:contextualSpacing w:val="0"/>
        <w:rPr>
          <w:color w:val="020202"/>
          <w:highlight w:val="white"/>
        </w:rPr>
      </w:pPr>
      <w:r w:rsidDel="00000000" w:rsidR="00000000" w:rsidRPr="00000000">
        <w:rPr>
          <w:rtl w:val="0"/>
        </w:rPr>
      </w:r>
    </w:p>
    <w:p w:rsidR="00000000" w:rsidDel="00000000" w:rsidP="00000000" w:rsidRDefault="00000000" w:rsidRPr="00000000">
      <w:pPr>
        <w:tabs>
          <w:tab w:val="left" w:pos="426"/>
        </w:tabs>
        <w:spacing w:after="0" w:before="0" w:line="240" w:lineRule="auto"/>
        <w:ind w:left="426" w:firstLine="0"/>
        <w:contextualSpacing w:val="0"/>
        <w:rPr>
          <w:color w:val="020202"/>
          <w:highlight w:val="white"/>
        </w:rPr>
      </w:pPr>
      <w:r w:rsidDel="00000000" w:rsidR="00000000" w:rsidRPr="00000000">
        <w:rPr>
          <w:color w:val="020202"/>
          <w:highlight w:val="white"/>
          <w:rtl w:val="0"/>
        </w:rPr>
        <w:t xml:space="preserve">Doctor en Ciencias Bioquímicas </w:t>
      </w:r>
      <w:r w:rsidDel="00000000" w:rsidR="00000000" w:rsidRPr="00000000">
        <w:rPr>
          <w:b w:val="1"/>
          <w:color w:val="020202"/>
          <w:highlight w:val="white"/>
          <w:rtl w:val="0"/>
        </w:rPr>
        <w:t xml:space="preserve">Víctor Romanowski</w:t>
      </w:r>
      <w:r w:rsidDel="00000000" w:rsidR="00000000" w:rsidRPr="00000000">
        <w:rPr>
          <w:color w:val="020202"/>
          <w:highlight w:val="white"/>
          <w:rtl w:val="0"/>
        </w:rPr>
        <w:t xml:space="preserve">, Investigador Superior del CONICET, vicepresidente de la Sociedad Argentina de Virología (SAV), vicedirector del Instituto de Biotecnología y Biología Molecular (IBBM), ex-Jefe del Departamento de Ciencias Biológicas..</w:t>
      </w:r>
    </w:p>
    <w:p w:rsidR="00000000" w:rsidDel="00000000" w:rsidP="00000000" w:rsidRDefault="00000000" w:rsidRPr="00000000">
      <w:pPr>
        <w:tabs>
          <w:tab w:val="left" w:pos="426"/>
        </w:tabs>
        <w:spacing w:line="240" w:lineRule="auto"/>
        <w:ind w:left="426" w:firstLine="0"/>
        <w:contextualSpacing w:val="0"/>
        <w:rPr>
          <w:color w:val="020202"/>
          <w:highlight w:val="white"/>
        </w:rPr>
      </w:pPr>
      <w:r w:rsidDel="00000000" w:rsidR="00000000" w:rsidRPr="00000000">
        <w:rPr>
          <w:rtl w:val="0"/>
        </w:rPr>
      </w:r>
    </w:p>
    <w:p w:rsidR="00000000" w:rsidDel="00000000" w:rsidP="00000000" w:rsidRDefault="00000000" w:rsidRPr="00000000">
      <w:pPr>
        <w:tabs>
          <w:tab w:val="left" w:pos="426"/>
        </w:tabs>
        <w:spacing w:after="0" w:before="0" w:line="240" w:lineRule="auto"/>
        <w:ind w:left="426" w:firstLine="0"/>
        <w:contextualSpacing w:val="0"/>
        <w:rPr>
          <w:color w:val="020202"/>
          <w:highlight w:val="white"/>
        </w:rPr>
      </w:pPr>
      <w:r w:rsidDel="00000000" w:rsidR="00000000" w:rsidRPr="00000000">
        <w:rPr>
          <w:color w:val="020202"/>
          <w:highlight w:val="white"/>
          <w:rtl w:val="0"/>
        </w:rPr>
        <w:t xml:space="preserve">Doctor en Matemáticas </w:t>
      </w:r>
      <w:r w:rsidDel="00000000" w:rsidR="00000000" w:rsidRPr="00000000">
        <w:rPr>
          <w:b w:val="1"/>
          <w:color w:val="020202"/>
          <w:highlight w:val="white"/>
          <w:rtl w:val="0"/>
        </w:rPr>
        <w:t xml:space="preserve">Gastón García</w:t>
      </w:r>
      <w:r w:rsidDel="00000000" w:rsidR="00000000" w:rsidRPr="00000000">
        <w:rPr>
          <w:color w:val="020202"/>
          <w:highlight w:val="white"/>
          <w:rtl w:val="0"/>
        </w:rPr>
        <w:t xml:space="preserve">, Investigador Adjunto del CONICET, Jefe del Departamento de Matemática de la Facultad de Ciencias Exactas de la UNLP.</w:t>
      </w:r>
    </w:p>
    <w:p w:rsidR="00000000" w:rsidDel="00000000" w:rsidP="00000000" w:rsidRDefault="00000000" w:rsidRPr="00000000">
      <w:pPr>
        <w:tabs>
          <w:tab w:val="left" w:pos="426"/>
        </w:tabs>
        <w:spacing w:line="240" w:lineRule="auto"/>
        <w:ind w:left="426" w:firstLine="0"/>
        <w:contextualSpacing w:val="0"/>
        <w:rPr>
          <w:color w:val="020202"/>
          <w:highlight w:val="white"/>
        </w:rPr>
      </w:pPr>
      <w:r w:rsidDel="00000000" w:rsidR="00000000" w:rsidRPr="00000000">
        <w:rPr>
          <w:rtl w:val="0"/>
        </w:rPr>
      </w:r>
    </w:p>
    <w:p w:rsidR="00000000" w:rsidDel="00000000" w:rsidP="00000000" w:rsidRDefault="00000000" w:rsidRPr="00000000">
      <w:pPr>
        <w:tabs>
          <w:tab w:val="left" w:pos="426"/>
        </w:tabs>
        <w:spacing w:after="0" w:before="0" w:line="240" w:lineRule="auto"/>
        <w:ind w:left="426" w:firstLine="0"/>
        <w:contextualSpacing w:val="0"/>
        <w:rPr>
          <w:color w:val="020202"/>
          <w:highlight w:val="white"/>
        </w:rPr>
      </w:pPr>
      <w:r w:rsidDel="00000000" w:rsidR="00000000" w:rsidRPr="00000000">
        <w:rPr>
          <w:color w:val="020202"/>
          <w:highlight w:val="white"/>
          <w:rtl w:val="0"/>
        </w:rPr>
        <w:t xml:space="preserve">Doctor en Física </w:t>
      </w:r>
      <w:r w:rsidDel="00000000" w:rsidR="00000000" w:rsidRPr="00000000">
        <w:rPr>
          <w:b w:val="1"/>
          <w:color w:val="020202"/>
          <w:highlight w:val="white"/>
          <w:rtl w:val="0"/>
        </w:rPr>
        <w:t xml:space="preserve">Daniel Cabra</w:t>
      </w:r>
      <w:r w:rsidDel="00000000" w:rsidR="00000000" w:rsidRPr="00000000">
        <w:rPr>
          <w:color w:val="020202"/>
          <w:highlight w:val="white"/>
          <w:rtl w:val="0"/>
        </w:rPr>
        <w:t xml:space="preserve">, Investigador Principal del CONICET, Jefe del Departamento de Física de la Facultad de Ciencias Exactas de la UNLP.</w:t>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color w:val="020202"/>
          <w:highlight w:val="white"/>
        </w:rPr>
      </w:pPr>
      <w:r w:rsidDel="00000000" w:rsidR="00000000" w:rsidRPr="00000000">
        <w:rPr>
          <w:rtl w:val="0"/>
        </w:rPr>
      </w:r>
    </w:p>
    <w:p w:rsidR="00000000" w:rsidDel="00000000" w:rsidP="00000000" w:rsidRDefault="00000000" w:rsidRPr="00000000">
      <w:pPr>
        <w:spacing w:line="240" w:lineRule="auto"/>
        <w:ind w:left="0" w:firstLine="0"/>
        <w:contextualSpacing w:val="0"/>
        <w:rPr>
          <w:b w:val="1"/>
          <w:color w:val="339933"/>
          <w:highlight w:val="white"/>
        </w:rPr>
      </w:pPr>
      <w:r w:rsidDel="00000000" w:rsidR="00000000" w:rsidRPr="00000000">
        <w:rPr>
          <w:b w:val="1"/>
          <w:color w:val="339933"/>
          <w:highlight w:val="white"/>
          <w:rtl w:val="0"/>
        </w:rPr>
        <w:t xml:space="preserve">AVALAN EL CONGRESO:</w:t>
      </w:r>
    </w:p>
    <w:p w:rsidR="00000000" w:rsidDel="00000000" w:rsidP="00000000" w:rsidRDefault="00000000" w:rsidRPr="00000000">
      <w:pPr>
        <w:spacing w:line="240" w:lineRule="auto"/>
        <w:ind w:left="0" w:firstLine="0"/>
        <w:contextualSpacing w:val="0"/>
        <w:rPr>
          <w:b w:val="1"/>
          <w:color w:val="339933"/>
          <w:highlight w:val="white"/>
        </w:rPr>
      </w:pPr>
      <w:r w:rsidDel="00000000" w:rsidR="00000000" w:rsidRPr="00000000">
        <w:rPr>
          <w:rtl w:val="0"/>
        </w:rPr>
      </w:r>
    </w:p>
    <w:p w:rsidR="00000000" w:rsidDel="00000000" w:rsidP="00000000" w:rsidRDefault="00000000" w:rsidRPr="00000000">
      <w:pPr>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spacing w:line="240" w:lineRule="auto"/>
        <w:ind w:left="0" w:firstLine="0"/>
        <w:contextualSpacing w:val="0"/>
        <w:rPr>
          <w:b w:val="1"/>
          <w:highlight w:val="white"/>
        </w:rPr>
      </w:pPr>
      <w:r w:rsidDel="00000000" w:rsidR="00000000" w:rsidRPr="00000000">
        <w:rPr>
          <w:b w:val="1"/>
          <w:highlight w:val="white"/>
          <w:rtl w:val="0"/>
        </w:rPr>
        <w:t xml:space="preserve">Universidad Nacional de La Plata</w:t>
      </w:r>
    </w:p>
    <w:p w:rsidR="00000000" w:rsidDel="00000000" w:rsidP="00000000" w:rsidRDefault="00000000" w:rsidRPr="00000000">
      <w:pPr>
        <w:spacing w:line="240" w:lineRule="auto"/>
        <w:ind w:left="0" w:firstLine="0"/>
        <w:contextualSpacing w:val="0"/>
        <w:rPr>
          <w:b w:val="1"/>
          <w:highlight w:val="white"/>
        </w:rPr>
      </w:pPr>
      <w:r w:rsidDel="00000000" w:rsidR="00000000" w:rsidRPr="00000000">
        <w:rPr>
          <w:rtl w:val="0"/>
        </w:rPr>
      </w:r>
    </w:p>
    <w:p w:rsidR="00000000" w:rsidDel="00000000" w:rsidP="00000000" w:rsidRDefault="00000000" w:rsidRPr="00000000">
      <w:pPr>
        <w:spacing w:line="240" w:lineRule="auto"/>
        <w:ind w:left="0" w:firstLine="0"/>
        <w:contextualSpacing w:val="0"/>
        <w:rPr>
          <w:b w:val="1"/>
          <w:highlight w:val="white"/>
        </w:rPr>
      </w:pPr>
      <w:r w:rsidDel="00000000" w:rsidR="00000000" w:rsidRPr="00000000">
        <w:rPr>
          <w:b w:val="1"/>
          <w:highlight w:val="white"/>
          <w:rtl w:val="0"/>
        </w:rPr>
        <w:t xml:space="preserve">Facultad de Ciencias Exactas-UNLP</w:t>
      </w:r>
    </w:p>
    <w:p w:rsidR="00000000" w:rsidDel="00000000" w:rsidP="00000000" w:rsidRDefault="00000000" w:rsidRPr="00000000">
      <w:pPr>
        <w:spacing w:line="240" w:lineRule="auto"/>
        <w:ind w:left="720" w:firstLine="0"/>
        <w:contextualSpacing w:val="0"/>
        <w:rPr>
          <w:b w:val="1"/>
          <w:highlight w:val="white"/>
        </w:rPr>
      </w:pPr>
      <w:r w:rsidDel="00000000" w:rsidR="00000000" w:rsidRPr="00000000">
        <w:rPr>
          <w:rtl w:val="0"/>
        </w:rPr>
      </w:r>
    </w:p>
    <w:p w:rsidR="00000000" w:rsidDel="00000000" w:rsidP="00000000" w:rsidRDefault="00000000" w:rsidRPr="00000000">
      <w:pPr>
        <w:spacing w:line="240" w:lineRule="auto"/>
        <w:ind w:left="0" w:firstLine="0"/>
        <w:contextualSpacing w:val="0"/>
        <w:rPr>
          <w:b w:val="1"/>
          <w:u w:val="single"/>
        </w:rPr>
      </w:pPr>
      <w:r w:rsidDel="00000000" w:rsidR="00000000" w:rsidRPr="00000000">
        <w:rPr>
          <w:b w:val="1"/>
          <w:rtl w:val="0"/>
        </w:rPr>
        <w:t xml:space="preserve">Centro de Química Inorgánica (CEQUINOR, CONICET-UNLP)</w:t>
      </w:r>
      <w:r w:rsidDel="00000000" w:rsidR="00000000" w:rsidRPr="00000000">
        <w:fldChar w:fldCharType="begin"/>
        <w:instrText xml:space="preserve"> HYPERLINK "http://www.conicet.gov.ar/new_scp/detalle.php?id=05380&amp;info_general=yes&amp;inst=yes" </w:instrText>
        <w:fldChar w:fldCharType="separate"/>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7f8f9" w:val="clear"/>
        <w:spacing w:after="380" w:line="240" w:lineRule="auto"/>
        <w:contextualSpacing w:val="0"/>
        <w:rPr>
          <w:b w:val="1"/>
        </w:rPr>
      </w:pPr>
      <w:r w:rsidDel="00000000" w:rsidR="00000000" w:rsidRPr="00000000">
        <w:fldChar w:fldCharType="end"/>
      </w:r>
      <w:r w:rsidDel="00000000" w:rsidR="00000000" w:rsidRPr="00000000">
        <w:rPr>
          <w:b w:val="1"/>
          <w:rtl w:val="0"/>
        </w:rPr>
        <w:t xml:space="preserve">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7f8f9" w:val="clear"/>
        <w:spacing w:after="380" w:line="240" w:lineRule="auto"/>
        <w:contextualSpacing w:val="0"/>
        <w:rPr>
          <w:b w:val="1"/>
        </w:rPr>
      </w:pPr>
      <w:r w:rsidDel="00000000" w:rsidR="00000000" w:rsidRPr="00000000">
        <w:rPr>
          <w:b w:val="1"/>
          <w:rtl w:val="0"/>
        </w:rPr>
        <w:t xml:space="preserve">Centro de Investigación y Desarrollo en Criotecnología de Alimentos (CIDCA, CONICET-UNLP-CICPBA)</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7f8f9" w:val="clear"/>
        <w:spacing w:after="380" w:line="240" w:lineRule="auto"/>
        <w:contextualSpacing w:val="0"/>
        <w:rPr>
          <w:b w:val="1"/>
        </w:rPr>
      </w:pPr>
      <w:r w:rsidDel="00000000" w:rsidR="00000000" w:rsidRPr="00000000">
        <w:rPr>
          <w:b w:val="1"/>
          <w:rtl w:val="0"/>
        </w:rPr>
        <w:t xml:space="preserve">Centro de Investigación y Desarrollo en Ciencias Aplicadas (CINDECA, CONICET-UNLP)</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7f8f9" w:val="clear"/>
        <w:spacing w:after="380" w:line="240" w:lineRule="auto"/>
        <w:contextualSpacing w:val="0"/>
        <w:rPr>
          <w:b w:val="1"/>
        </w:rPr>
      </w:pPr>
      <w:r w:rsidDel="00000000" w:rsidR="00000000" w:rsidRPr="00000000">
        <w:rPr>
          <w:b w:val="1"/>
          <w:rtl w:val="0"/>
        </w:rPr>
        <w:t xml:space="preserve">Instituto de Biotecnología y Biología Molecular (IBBM, CONICET-UNLP)</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7f8f9" w:val="clear"/>
        <w:spacing w:after="380" w:line="240" w:lineRule="auto"/>
        <w:contextualSpacing w:val="0"/>
        <w:rPr>
          <w:b w:val="1"/>
        </w:rPr>
      </w:pPr>
      <w:r w:rsidDel="00000000" w:rsidR="00000000" w:rsidRPr="00000000">
        <w:rPr>
          <w:b w:val="1"/>
          <w:rtl w:val="0"/>
        </w:rPr>
        <w:t xml:space="preserve">Instituto de Física de Líquidos y Sistemas Biológicos ( IFLYSIB, CONICET-UNLP)</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7f8f9" w:val="clear"/>
        <w:spacing w:after="380" w:line="240" w:lineRule="auto"/>
        <w:contextualSpacing w:val="0"/>
        <w:rPr>
          <w:b w:val="1"/>
        </w:rPr>
      </w:pPr>
      <w:r w:rsidDel="00000000" w:rsidR="00000000" w:rsidRPr="00000000">
        <w:rPr>
          <w:b w:val="1"/>
          <w:rtl w:val="0"/>
        </w:rPr>
        <w:t xml:space="preserve">Instituto de Investigaciones Fisicoquímicas Teóricas y Aplicadas (INIFTA, CONICET-UNLP)</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7f8f9" w:val="clear"/>
        <w:spacing w:after="380" w:line="240" w:lineRule="auto"/>
        <w:contextualSpacing w:val="0"/>
        <w:rPr>
          <w:b w:val="1"/>
        </w:rPr>
      </w:pPr>
      <w:r w:rsidDel="00000000" w:rsidR="00000000" w:rsidRPr="00000000">
        <w:rPr>
          <w:b w:val="1"/>
          <w:rtl w:val="0"/>
        </w:rPr>
        <w:t xml:space="preserve">Centro Regional de Estudios Genómicos (CREG, </w:t>
      </w:r>
      <w:r w:rsidDel="00000000" w:rsidR="00000000" w:rsidRPr="00000000">
        <w:rPr>
          <w:b w:val="1"/>
          <w:rtl w:val="0"/>
        </w:rPr>
        <w:t xml:space="preserve">UNLP Depto: BIOLÓGICAS)</w: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7f8f9" w:val="clear"/>
        <w:spacing w:after="380" w:line="240" w:lineRule="auto"/>
        <w:contextualSpacing w:val="0"/>
        <w:rPr>
          <w:b w:val="1"/>
          <w:u w:val="single"/>
        </w:rPr>
      </w:pPr>
      <w:r w:rsidDel="00000000" w:rsidR="00000000" w:rsidRPr="00000000">
        <w:rPr>
          <w:b w:val="1"/>
          <w:rtl w:val="0"/>
        </w:rPr>
        <w:t xml:space="preserve">Centro de Investigacion de Proteínas Vegetales (CIPROVE, Facultad de Ciencias Exactas - </w:t>
      </w:r>
      <w:r w:rsidDel="00000000" w:rsidR="00000000" w:rsidRPr="00000000">
        <w:rPr>
          <w:b w:val="1"/>
          <w:rtl w:val="0"/>
        </w:rPr>
        <w:t xml:space="preserve">UNLP</w:t>
      </w:r>
      <w:r w:rsidDel="00000000" w:rsidR="00000000" w:rsidRPr="00000000">
        <w:rPr>
          <w:b w:val="1"/>
          <w:rtl w:val="0"/>
        </w:rPr>
        <w:t xml:space="preserve">)</w:t>
      </w:r>
      <w:r w:rsidDel="00000000" w:rsidR="00000000" w:rsidRPr="00000000">
        <w:fldChar w:fldCharType="begin"/>
        <w:instrText xml:space="preserve"> HYPERLINK "http://www.exactas.unlp.edu.ar/articulo/2014/12/11/cima" </w:instrText>
        <w:fldChar w:fldCharType="separate"/>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7f8f9" w:val="clear"/>
        <w:spacing w:after="380" w:line="240" w:lineRule="auto"/>
        <w:contextualSpacing w:val="0"/>
        <w:jc w:val="both"/>
        <w:rPr>
          <w:b w:val="1"/>
        </w:rPr>
      </w:pPr>
      <w:r w:rsidDel="00000000" w:rsidR="00000000" w:rsidRPr="00000000">
        <w:fldChar w:fldCharType="end"/>
      </w:r>
      <w:r w:rsidDel="00000000" w:rsidR="00000000" w:rsidRPr="00000000">
        <w:rPr>
          <w:b w:val="1"/>
          <w:rtl w:val="0"/>
        </w:rPr>
        <w:t xml:space="preserve">Centro de Investigaciones del Medio Ambiente (CIMA, Facultad de Cs Exactas-UNLP)</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7f8f9" w:val="clear"/>
        <w:spacing w:after="380" w:line="240" w:lineRule="auto"/>
        <w:contextualSpacing w:val="0"/>
        <w:rPr>
          <w:b w:val="1"/>
          <w:color w:val="545454"/>
          <w:highlight w:val="white"/>
        </w:rPr>
      </w:pPr>
      <w:r w:rsidDel="00000000" w:rsidR="00000000" w:rsidRPr="00000000">
        <w:rPr>
          <w:rtl w:val="0"/>
        </w:rPr>
      </w:r>
    </w:p>
    <w:p w:rsidR="00000000" w:rsidDel="00000000" w:rsidP="00000000" w:rsidRDefault="00000000" w:rsidRPr="00000000">
      <w:pPr>
        <w:spacing w:line="240" w:lineRule="auto"/>
        <w:ind w:left="720" w:firstLine="0"/>
        <w:contextualSpacing w:val="0"/>
        <w:rPr>
          <w:b w:val="1"/>
          <w:color w:val="373737"/>
          <w:sz w:val="23"/>
          <w:szCs w:val="23"/>
          <w:shd w:fill="f7f8f9" w:val="clear"/>
        </w:rPr>
      </w:pPr>
      <w:r w:rsidDel="00000000" w:rsidR="00000000" w:rsidRPr="00000000">
        <w:rPr>
          <w:rtl w:val="0"/>
        </w:rPr>
      </w:r>
    </w:p>
    <w:p w:rsidR="00000000" w:rsidDel="00000000" w:rsidP="00000000" w:rsidRDefault="00000000" w:rsidRPr="00000000">
      <w:pPr>
        <w:spacing w:line="240" w:lineRule="auto"/>
        <w:ind w:left="720" w:firstLine="0"/>
        <w:contextualSpacing w:val="0"/>
        <w:rPr>
          <w:b w:val="1"/>
          <w:color w:val="373737"/>
          <w:sz w:val="23"/>
          <w:szCs w:val="23"/>
          <w:shd w:fill="f7f8f9" w:val="clear"/>
        </w:rPr>
      </w:pPr>
      <w:r w:rsidDel="00000000" w:rsidR="00000000" w:rsidRPr="00000000">
        <w:rPr>
          <w:rtl w:val="0"/>
        </w:rPr>
      </w:r>
    </w:p>
    <w:p w:rsidR="00000000" w:rsidDel="00000000" w:rsidP="00000000" w:rsidRDefault="00000000" w:rsidRPr="00000000">
      <w:pPr>
        <w:spacing w:line="240" w:lineRule="auto"/>
        <w:ind w:left="720" w:firstLine="0"/>
        <w:contextualSpacing w:val="0"/>
        <w:rPr>
          <w:b w:val="1"/>
          <w:color w:val="373737"/>
          <w:sz w:val="23"/>
          <w:szCs w:val="23"/>
          <w:shd w:fill="f7f8f9" w:val="clear"/>
        </w:rPr>
      </w:pPr>
      <w:r w:rsidDel="00000000" w:rsidR="00000000" w:rsidRPr="00000000">
        <w:rPr>
          <w:rtl w:val="0"/>
        </w:rPr>
      </w:r>
    </w:p>
    <w:sectPr>
      <w:headerReference r:id="rId8" w:type="default"/>
      <w:pgSz w:h="16834" w:w="11909"/>
      <w:pgMar w:bottom="992" w:top="851" w:left="1361" w:right="136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rFonts w:ascii="Arial" w:cs="Arial" w:eastAsia="Arial" w:hAnsi="Arial"/>
        <w:u w:val="none"/>
      </w:rPr>
    </w:lvl>
    <w:lvl w:ilvl="1">
      <w:start w:val="1"/>
      <w:numFmt w:val="bullet"/>
      <w:lvlText w:val="-"/>
      <w:lvlJc w:val="left"/>
      <w:pPr>
        <w:ind w:left="2160" w:firstLine="1800"/>
      </w:pPr>
      <w:rPr>
        <w:rFonts w:ascii="Arial" w:cs="Arial" w:eastAsia="Arial" w:hAnsi="Arial"/>
        <w:u w:val="none"/>
      </w:rPr>
    </w:lvl>
    <w:lvl w:ilvl="2">
      <w:start w:val="1"/>
      <w:numFmt w:val="bullet"/>
      <w:lvlText w:val="-"/>
      <w:lvlJc w:val="left"/>
      <w:pPr>
        <w:ind w:left="2880" w:firstLine="2520"/>
      </w:pPr>
      <w:rPr>
        <w:rFonts w:ascii="Arial" w:cs="Arial" w:eastAsia="Arial" w:hAnsi="Arial"/>
        <w:u w:val="none"/>
      </w:rPr>
    </w:lvl>
    <w:lvl w:ilvl="3">
      <w:start w:val="1"/>
      <w:numFmt w:val="bullet"/>
      <w:lvlText w:val="-"/>
      <w:lvlJc w:val="left"/>
      <w:pPr>
        <w:ind w:left="3600" w:firstLine="3240"/>
      </w:pPr>
      <w:rPr>
        <w:rFonts w:ascii="Arial" w:cs="Arial" w:eastAsia="Arial" w:hAnsi="Arial"/>
        <w:u w:val="none"/>
      </w:rPr>
    </w:lvl>
    <w:lvl w:ilvl="4">
      <w:start w:val="1"/>
      <w:numFmt w:val="bullet"/>
      <w:lvlText w:val="-"/>
      <w:lvlJc w:val="left"/>
      <w:pPr>
        <w:ind w:left="4320" w:firstLine="3960"/>
      </w:pPr>
      <w:rPr>
        <w:rFonts w:ascii="Arial" w:cs="Arial" w:eastAsia="Arial" w:hAnsi="Arial"/>
        <w:u w:val="none"/>
      </w:rPr>
    </w:lvl>
    <w:lvl w:ilvl="5">
      <w:start w:val="1"/>
      <w:numFmt w:val="bullet"/>
      <w:lvlText w:val="-"/>
      <w:lvlJc w:val="left"/>
      <w:pPr>
        <w:ind w:left="5040" w:firstLine="4680"/>
      </w:pPr>
      <w:rPr>
        <w:rFonts w:ascii="Arial" w:cs="Arial" w:eastAsia="Arial" w:hAnsi="Arial"/>
        <w:u w:val="none"/>
      </w:rPr>
    </w:lvl>
    <w:lvl w:ilvl="6">
      <w:start w:val="1"/>
      <w:numFmt w:val="bullet"/>
      <w:lvlText w:val="-"/>
      <w:lvlJc w:val="left"/>
      <w:pPr>
        <w:ind w:left="5760" w:firstLine="5400"/>
      </w:pPr>
      <w:rPr>
        <w:rFonts w:ascii="Arial" w:cs="Arial" w:eastAsia="Arial" w:hAnsi="Arial"/>
        <w:u w:val="none"/>
      </w:rPr>
    </w:lvl>
    <w:lvl w:ilvl="7">
      <w:start w:val="1"/>
      <w:numFmt w:val="bullet"/>
      <w:lvlText w:val="-"/>
      <w:lvlJc w:val="left"/>
      <w:pPr>
        <w:ind w:left="6480" w:firstLine="6120"/>
      </w:pPr>
      <w:rPr>
        <w:rFonts w:ascii="Arial" w:cs="Arial" w:eastAsia="Arial" w:hAnsi="Arial"/>
        <w:u w:val="none"/>
      </w:rPr>
    </w:lvl>
    <w:lvl w:ilvl="8">
      <w:start w:val="1"/>
      <w:numFmt w:val="bullet"/>
      <w:lvlText w:val="-"/>
      <w:lvlJc w:val="left"/>
      <w:pPr>
        <w:ind w:left="7200" w:firstLine="6840"/>
      </w:pPr>
      <w:rPr>
        <w:rFonts w:ascii="Arial" w:cs="Arial" w:eastAsia="Arial" w:hAnsi="Arial"/>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firstLine="1080"/>
      </w:pPr>
      <w:rPr>
        <w:rFonts w:ascii="Arial" w:cs="Arial" w:eastAsia="Arial" w:hAnsi="Arial"/>
        <w:u w:val="none"/>
      </w:rPr>
    </w:lvl>
    <w:lvl w:ilvl="1">
      <w:start w:val="1"/>
      <w:numFmt w:val="bullet"/>
      <w:lvlText w:val="-"/>
      <w:lvlJc w:val="left"/>
      <w:pPr>
        <w:ind w:left="2160" w:firstLine="1800"/>
      </w:pPr>
      <w:rPr>
        <w:rFonts w:ascii="Arial" w:cs="Arial" w:eastAsia="Arial" w:hAnsi="Arial"/>
        <w:u w:val="none"/>
      </w:rPr>
    </w:lvl>
    <w:lvl w:ilvl="2">
      <w:start w:val="1"/>
      <w:numFmt w:val="bullet"/>
      <w:lvlText w:val="-"/>
      <w:lvlJc w:val="left"/>
      <w:pPr>
        <w:ind w:left="2880" w:firstLine="2520"/>
      </w:pPr>
      <w:rPr>
        <w:rFonts w:ascii="Arial" w:cs="Arial" w:eastAsia="Arial" w:hAnsi="Arial"/>
        <w:u w:val="none"/>
      </w:rPr>
    </w:lvl>
    <w:lvl w:ilvl="3">
      <w:start w:val="1"/>
      <w:numFmt w:val="bullet"/>
      <w:lvlText w:val="-"/>
      <w:lvlJc w:val="left"/>
      <w:pPr>
        <w:ind w:left="3600" w:firstLine="3240"/>
      </w:pPr>
      <w:rPr>
        <w:rFonts w:ascii="Arial" w:cs="Arial" w:eastAsia="Arial" w:hAnsi="Arial"/>
        <w:u w:val="none"/>
      </w:rPr>
    </w:lvl>
    <w:lvl w:ilvl="4">
      <w:start w:val="1"/>
      <w:numFmt w:val="bullet"/>
      <w:lvlText w:val="-"/>
      <w:lvlJc w:val="left"/>
      <w:pPr>
        <w:ind w:left="4320" w:firstLine="3960"/>
      </w:pPr>
      <w:rPr>
        <w:rFonts w:ascii="Arial" w:cs="Arial" w:eastAsia="Arial" w:hAnsi="Arial"/>
        <w:u w:val="none"/>
      </w:rPr>
    </w:lvl>
    <w:lvl w:ilvl="5">
      <w:start w:val="1"/>
      <w:numFmt w:val="bullet"/>
      <w:lvlText w:val="-"/>
      <w:lvlJc w:val="left"/>
      <w:pPr>
        <w:ind w:left="5040" w:firstLine="4680"/>
      </w:pPr>
      <w:rPr>
        <w:rFonts w:ascii="Arial" w:cs="Arial" w:eastAsia="Arial" w:hAnsi="Arial"/>
        <w:u w:val="none"/>
      </w:rPr>
    </w:lvl>
    <w:lvl w:ilvl="6">
      <w:start w:val="1"/>
      <w:numFmt w:val="bullet"/>
      <w:lvlText w:val="-"/>
      <w:lvlJc w:val="left"/>
      <w:pPr>
        <w:ind w:left="5760" w:firstLine="5400"/>
      </w:pPr>
      <w:rPr>
        <w:rFonts w:ascii="Arial" w:cs="Arial" w:eastAsia="Arial" w:hAnsi="Arial"/>
        <w:u w:val="none"/>
      </w:rPr>
    </w:lvl>
    <w:lvl w:ilvl="7">
      <w:start w:val="1"/>
      <w:numFmt w:val="bullet"/>
      <w:lvlText w:val="-"/>
      <w:lvlJc w:val="left"/>
      <w:pPr>
        <w:ind w:left="6480" w:firstLine="6120"/>
      </w:pPr>
      <w:rPr>
        <w:rFonts w:ascii="Arial" w:cs="Arial" w:eastAsia="Arial" w:hAnsi="Arial"/>
        <w:u w:val="none"/>
      </w:rPr>
    </w:lvl>
    <w:lvl w:ilvl="8">
      <w:start w:val="1"/>
      <w:numFmt w:val="bullet"/>
      <w:lvlText w:val="-"/>
      <w:lvlJc w:val="left"/>
      <w:pPr>
        <w:ind w:left="7200" w:firstLine="684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1440" w:firstLine="1080"/>
      </w:pPr>
      <w:rPr>
        <w:rFonts w:ascii="Arial" w:cs="Arial" w:eastAsia="Arial" w:hAnsi="Arial"/>
        <w:u w:val="none"/>
      </w:rPr>
    </w:lvl>
    <w:lvl w:ilvl="1">
      <w:start w:val="1"/>
      <w:numFmt w:val="bullet"/>
      <w:lvlText w:val="-"/>
      <w:lvlJc w:val="left"/>
      <w:pPr>
        <w:ind w:left="2160" w:firstLine="1800"/>
      </w:pPr>
      <w:rPr>
        <w:rFonts w:ascii="Arial" w:cs="Arial" w:eastAsia="Arial" w:hAnsi="Arial"/>
        <w:u w:val="none"/>
      </w:rPr>
    </w:lvl>
    <w:lvl w:ilvl="2">
      <w:start w:val="1"/>
      <w:numFmt w:val="bullet"/>
      <w:lvlText w:val="-"/>
      <w:lvlJc w:val="left"/>
      <w:pPr>
        <w:ind w:left="2880" w:firstLine="2520"/>
      </w:pPr>
      <w:rPr>
        <w:rFonts w:ascii="Arial" w:cs="Arial" w:eastAsia="Arial" w:hAnsi="Arial"/>
        <w:u w:val="none"/>
      </w:rPr>
    </w:lvl>
    <w:lvl w:ilvl="3">
      <w:start w:val="1"/>
      <w:numFmt w:val="bullet"/>
      <w:lvlText w:val="-"/>
      <w:lvlJc w:val="left"/>
      <w:pPr>
        <w:ind w:left="3600" w:firstLine="3240"/>
      </w:pPr>
      <w:rPr>
        <w:rFonts w:ascii="Arial" w:cs="Arial" w:eastAsia="Arial" w:hAnsi="Arial"/>
        <w:u w:val="none"/>
      </w:rPr>
    </w:lvl>
    <w:lvl w:ilvl="4">
      <w:start w:val="1"/>
      <w:numFmt w:val="bullet"/>
      <w:lvlText w:val="-"/>
      <w:lvlJc w:val="left"/>
      <w:pPr>
        <w:ind w:left="4320" w:firstLine="3960"/>
      </w:pPr>
      <w:rPr>
        <w:rFonts w:ascii="Arial" w:cs="Arial" w:eastAsia="Arial" w:hAnsi="Arial"/>
        <w:u w:val="none"/>
      </w:rPr>
    </w:lvl>
    <w:lvl w:ilvl="5">
      <w:start w:val="1"/>
      <w:numFmt w:val="bullet"/>
      <w:lvlText w:val="-"/>
      <w:lvlJc w:val="left"/>
      <w:pPr>
        <w:ind w:left="5040" w:firstLine="4680"/>
      </w:pPr>
      <w:rPr>
        <w:rFonts w:ascii="Arial" w:cs="Arial" w:eastAsia="Arial" w:hAnsi="Arial"/>
        <w:u w:val="none"/>
      </w:rPr>
    </w:lvl>
    <w:lvl w:ilvl="6">
      <w:start w:val="1"/>
      <w:numFmt w:val="bullet"/>
      <w:lvlText w:val="-"/>
      <w:lvlJc w:val="left"/>
      <w:pPr>
        <w:ind w:left="5760" w:firstLine="5400"/>
      </w:pPr>
      <w:rPr>
        <w:rFonts w:ascii="Arial" w:cs="Arial" w:eastAsia="Arial" w:hAnsi="Arial"/>
        <w:u w:val="none"/>
      </w:rPr>
    </w:lvl>
    <w:lvl w:ilvl="7">
      <w:start w:val="1"/>
      <w:numFmt w:val="bullet"/>
      <w:lvlText w:val="-"/>
      <w:lvlJc w:val="left"/>
      <w:pPr>
        <w:ind w:left="6480" w:firstLine="6120"/>
      </w:pPr>
      <w:rPr>
        <w:rFonts w:ascii="Arial" w:cs="Arial" w:eastAsia="Arial" w:hAnsi="Arial"/>
        <w:u w:val="none"/>
      </w:rPr>
    </w:lvl>
    <w:lvl w:ilvl="8">
      <w:start w:val="1"/>
      <w:numFmt w:val="bullet"/>
      <w:lvlText w:val="-"/>
      <w:lvlJc w:val="left"/>
      <w:pPr>
        <w:ind w:left="7200" w:firstLine="684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3">
    <w:lvl w:ilvl="0">
      <w:start w:val="1"/>
      <w:numFmt w:val="bullet"/>
      <w:lvlText w:val="-"/>
      <w:lvlJc w:val="left"/>
      <w:pPr>
        <w:ind w:left="1440" w:firstLine="1080"/>
      </w:pPr>
      <w:rPr>
        <w:rFonts w:ascii="Arial" w:cs="Arial" w:eastAsia="Arial" w:hAnsi="Arial"/>
        <w:u w:val="none"/>
      </w:rPr>
    </w:lvl>
    <w:lvl w:ilvl="1">
      <w:start w:val="1"/>
      <w:numFmt w:val="bullet"/>
      <w:lvlText w:val="-"/>
      <w:lvlJc w:val="left"/>
      <w:pPr>
        <w:ind w:left="2160" w:firstLine="1800"/>
      </w:pPr>
      <w:rPr>
        <w:rFonts w:ascii="Arial" w:cs="Arial" w:eastAsia="Arial" w:hAnsi="Arial"/>
        <w:u w:val="none"/>
      </w:rPr>
    </w:lvl>
    <w:lvl w:ilvl="2">
      <w:start w:val="1"/>
      <w:numFmt w:val="bullet"/>
      <w:lvlText w:val="-"/>
      <w:lvlJc w:val="left"/>
      <w:pPr>
        <w:ind w:left="2880" w:firstLine="2520"/>
      </w:pPr>
      <w:rPr>
        <w:rFonts w:ascii="Arial" w:cs="Arial" w:eastAsia="Arial" w:hAnsi="Arial"/>
        <w:u w:val="none"/>
      </w:rPr>
    </w:lvl>
    <w:lvl w:ilvl="3">
      <w:start w:val="1"/>
      <w:numFmt w:val="bullet"/>
      <w:lvlText w:val="-"/>
      <w:lvlJc w:val="left"/>
      <w:pPr>
        <w:ind w:left="3600" w:firstLine="3240"/>
      </w:pPr>
      <w:rPr>
        <w:rFonts w:ascii="Arial" w:cs="Arial" w:eastAsia="Arial" w:hAnsi="Arial"/>
        <w:u w:val="none"/>
      </w:rPr>
    </w:lvl>
    <w:lvl w:ilvl="4">
      <w:start w:val="1"/>
      <w:numFmt w:val="bullet"/>
      <w:lvlText w:val="-"/>
      <w:lvlJc w:val="left"/>
      <w:pPr>
        <w:ind w:left="4320" w:firstLine="3960"/>
      </w:pPr>
      <w:rPr>
        <w:rFonts w:ascii="Arial" w:cs="Arial" w:eastAsia="Arial" w:hAnsi="Arial"/>
        <w:u w:val="none"/>
      </w:rPr>
    </w:lvl>
    <w:lvl w:ilvl="5">
      <w:start w:val="1"/>
      <w:numFmt w:val="bullet"/>
      <w:lvlText w:val="-"/>
      <w:lvlJc w:val="left"/>
      <w:pPr>
        <w:ind w:left="5040" w:firstLine="4680"/>
      </w:pPr>
      <w:rPr>
        <w:rFonts w:ascii="Arial" w:cs="Arial" w:eastAsia="Arial" w:hAnsi="Arial"/>
        <w:u w:val="none"/>
      </w:rPr>
    </w:lvl>
    <w:lvl w:ilvl="6">
      <w:start w:val="1"/>
      <w:numFmt w:val="bullet"/>
      <w:lvlText w:val="-"/>
      <w:lvlJc w:val="left"/>
      <w:pPr>
        <w:ind w:left="5760" w:firstLine="5400"/>
      </w:pPr>
      <w:rPr>
        <w:rFonts w:ascii="Arial" w:cs="Arial" w:eastAsia="Arial" w:hAnsi="Arial"/>
        <w:u w:val="none"/>
      </w:rPr>
    </w:lvl>
    <w:lvl w:ilvl="7">
      <w:start w:val="1"/>
      <w:numFmt w:val="bullet"/>
      <w:lvlText w:val="-"/>
      <w:lvlJc w:val="left"/>
      <w:pPr>
        <w:ind w:left="6480" w:firstLine="6120"/>
      </w:pPr>
      <w:rPr>
        <w:rFonts w:ascii="Arial" w:cs="Arial" w:eastAsia="Arial" w:hAnsi="Arial"/>
        <w:u w:val="none"/>
      </w:rPr>
    </w:lvl>
    <w:lvl w:ilvl="8">
      <w:start w:val="1"/>
      <w:numFmt w:val="bullet"/>
      <w:lvlText w:val="-"/>
      <w:lvlJc w:val="left"/>
      <w:pPr>
        <w:ind w:left="7200" w:firstLine="6840"/>
      </w:pPr>
      <w:rPr>
        <w:rFonts w:ascii="Arial" w:cs="Arial" w:eastAsia="Arial" w:hAnsi="Arial"/>
        <w:u w:val="none"/>
      </w:rPr>
    </w:lvl>
  </w:abstractNum>
  <w:abstractNum w:abstractNumId="14">
    <w:lvl w:ilvl="0">
      <w:start w:val="1"/>
      <w:numFmt w:val="decimal"/>
      <w:lvlText w:val="%1."/>
      <w:lvlJc w:val="left"/>
      <w:pPr>
        <w:ind w:left="720" w:hanging="360"/>
      </w:pPr>
      <w:rPr>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sz w:val="32"/>
      <w:szCs w:val="32"/>
    </w:rPr>
  </w:style>
  <w:style w:type="paragraph" w:styleId="Heading3">
    <w:name w:val="heading 3"/>
    <w:basedOn w:val="Normal"/>
    <w:next w:val="Normal"/>
    <w:pPr>
      <w:keepNext w:val="1"/>
      <w:keepLines w:val="1"/>
      <w:spacing w:after="80" w:before="320" w:lineRule="auto"/>
      <w:contextualSpacing w:val="1"/>
    </w:pPr>
    <w:rPr>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rPr>
  </w:style>
  <w:style w:type="paragraph" w:styleId="Heading6">
    <w:name w:val="heading 6"/>
    <w:basedOn w:val="Normal"/>
    <w:next w:val="Normal"/>
    <w:pPr>
      <w:keepNext w:val="1"/>
      <w:keepLines w:val="1"/>
      <w:spacing w:after="80" w:before="240" w:lineRule="auto"/>
      <w:contextualSpacing w:val="1"/>
    </w:pPr>
    <w:rPr>
      <w:i w:val="1"/>
      <w:color w:val="666666"/>
    </w:rPr>
  </w:style>
  <w:style w:type="paragraph" w:styleId="Title">
    <w:name w:val="Title"/>
    <w:basedOn w:val="Normal"/>
    <w:next w:val="Normal"/>
    <w:pPr>
      <w:keepNext w:val="1"/>
      <w:keepLines w:val="1"/>
      <w:spacing w:after="60" w:lineRule="auto"/>
      <w:contextualSpacing w:val="1"/>
    </w:pPr>
    <w:rPr>
      <w:sz w:val="52"/>
      <w:szCs w:val="52"/>
    </w:rPr>
  </w:style>
  <w:style w:type="paragraph" w:styleId="Subtitle">
    <w:name w:val="Subtitle"/>
    <w:basedOn w:val="Normal"/>
    <w:next w:val="Normal"/>
    <w:pPr>
      <w:keepNext w:val="1"/>
      <w:keepLines w:val="1"/>
      <w:spacing w:after="320" w:lineRule="auto"/>
      <w:contextualSpacing w:val="1"/>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hyperlink" Target="mailto:juanirassar@gmail.com" TargetMode="External"/><Relationship Id="rId7" Type="http://schemas.openxmlformats.org/officeDocument/2006/relationships/hyperlink" Target="mailto:marcosemaldonado@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